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9FCA2" w14:textId="77777777" w:rsidR="003C559F" w:rsidRPr="00F9730A" w:rsidRDefault="003C559F" w:rsidP="003C559F">
      <w:pPr>
        <w:jc w:val="right"/>
        <w:rPr>
          <w:rFonts w:cstheme="minorHAnsi"/>
          <w:sz w:val="24"/>
          <w:szCs w:val="24"/>
        </w:rPr>
      </w:pPr>
    </w:p>
    <w:p w14:paraId="727822E2" w14:textId="77777777" w:rsidR="002C63C2" w:rsidRPr="00F9730A" w:rsidRDefault="002C63C2" w:rsidP="00743151">
      <w:pPr>
        <w:tabs>
          <w:tab w:val="left" w:pos="1290"/>
        </w:tabs>
        <w:spacing w:after="0"/>
        <w:rPr>
          <w:rFonts w:eastAsia="Times New Roman" w:cstheme="minorHAnsi"/>
          <w:color w:val="FF0000"/>
          <w:sz w:val="24"/>
          <w:szCs w:val="24"/>
          <w:lang w:eastAsia="pl-PL"/>
        </w:rPr>
      </w:pPr>
    </w:p>
    <w:p w14:paraId="05DF1FF5" w14:textId="77777777" w:rsidR="002C63C2" w:rsidRPr="00F9730A" w:rsidRDefault="002C63C2" w:rsidP="00743151">
      <w:pPr>
        <w:tabs>
          <w:tab w:val="left" w:pos="275"/>
          <w:tab w:val="center" w:pos="4536"/>
        </w:tabs>
        <w:spacing w:after="0"/>
        <w:jc w:val="center"/>
        <w:rPr>
          <w:rFonts w:eastAsia="Calibri" w:cstheme="minorHAnsi"/>
          <w:b/>
          <w:sz w:val="24"/>
          <w:szCs w:val="24"/>
        </w:rPr>
      </w:pPr>
      <w:r w:rsidRPr="00F9730A">
        <w:rPr>
          <w:rFonts w:eastAsia="Calibri" w:cstheme="minorHAnsi"/>
          <w:b/>
          <w:sz w:val="24"/>
          <w:szCs w:val="24"/>
        </w:rPr>
        <w:t>Regulamin rekrutacji i uczestnictwa w projekcie</w:t>
      </w:r>
    </w:p>
    <w:p w14:paraId="5BD9A430" w14:textId="571E4027" w:rsidR="002C63C2" w:rsidRPr="00F9730A" w:rsidRDefault="005D0FA5" w:rsidP="005D0FA5">
      <w:pPr>
        <w:tabs>
          <w:tab w:val="center" w:pos="4748"/>
          <w:tab w:val="left" w:pos="7512"/>
        </w:tabs>
        <w:spacing w:after="0"/>
        <w:rPr>
          <w:rFonts w:eastAsia="Calibri" w:cstheme="minorHAnsi"/>
          <w:b/>
          <w:sz w:val="24"/>
          <w:szCs w:val="24"/>
        </w:rPr>
      </w:pPr>
      <w:bookmarkStart w:id="1" w:name="_Hlk160697561"/>
      <w:bookmarkStart w:id="2" w:name="_Hlk214874155"/>
      <w:r>
        <w:rPr>
          <w:rFonts w:cstheme="minorHAnsi"/>
          <w:b/>
          <w:sz w:val="24"/>
          <w:szCs w:val="24"/>
        </w:rPr>
        <w:tab/>
      </w:r>
      <w:r w:rsidR="002C63C2" w:rsidRPr="00F9730A">
        <w:rPr>
          <w:rFonts w:cstheme="minorHAnsi"/>
          <w:b/>
          <w:sz w:val="24"/>
          <w:szCs w:val="24"/>
        </w:rPr>
        <w:t>„Małopolskie Centrum Edukacji”</w:t>
      </w:r>
      <w:bookmarkEnd w:id="1"/>
      <w:r>
        <w:rPr>
          <w:rFonts w:cstheme="minorHAnsi"/>
          <w:b/>
          <w:sz w:val="24"/>
          <w:szCs w:val="24"/>
        </w:rPr>
        <w:tab/>
      </w:r>
    </w:p>
    <w:p w14:paraId="477CA964" w14:textId="4B7CF3D3" w:rsidR="002C63C2" w:rsidRPr="00F9730A" w:rsidRDefault="002C63C2" w:rsidP="00743151">
      <w:pPr>
        <w:spacing w:after="0"/>
        <w:jc w:val="center"/>
        <w:rPr>
          <w:rFonts w:eastAsia="Calibri" w:cstheme="minorHAnsi"/>
          <w:b/>
          <w:sz w:val="24"/>
          <w:szCs w:val="24"/>
        </w:rPr>
      </w:pPr>
      <w:bookmarkStart w:id="3" w:name="_Hlk213405380"/>
      <w:r w:rsidRPr="00F9730A">
        <w:rPr>
          <w:rFonts w:eastAsia="Calibri" w:cstheme="minorHAnsi"/>
          <w:b/>
          <w:sz w:val="24"/>
          <w:szCs w:val="24"/>
        </w:rPr>
        <w:t>nr FEMP.06.15-IP.02-0408/24</w:t>
      </w:r>
    </w:p>
    <w:bookmarkEnd w:id="2"/>
    <w:bookmarkEnd w:id="3"/>
    <w:p w14:paraId="147B4702" w14:textId="77777777" w:rsidR="002C63C2" w:rsidRDefault="002C63C2" w:rsidP="00743151">
      <w:pPr>
        <w:spacing w:after="0"/>
        <w:ind w:right="-284"/>
        <w:jc w:val="center"/>
        <w:rPr>
          <w:rFonts w:eastAsia="Calibri" w:cstheme="minorHAnsi"/>
          <w:b/>
          <w:sz w:val="24"/>
          <w:szCs w:val="24"/>
        </w:rPr>
      </w:pPr>
    </w:p>
    <w:p w14:paraId="66FF1377" w14:textId="77777777" w:rsidR="00743151" w:rsidRDefault="00743151" w:rsidP="00743151">
      <w:pPr>
        <w:spacing w:after="0"/>
        <w:ind w:right="-284"/>
        <w:jc w:val="center"/>
        <w:rPr>
          <w:rFonts w:eastAsia="Calibri" w:cstheme="minorHAnsi"/>
          <w:b/>
          <w:sz w:val="24"/>
          <w:szCs w:val="24"/>
        </w:rPr>
      </w:pPr>
    </w:p>
    <w:p w14:paraId="0840D845" w14:textId="77777777" w:rsidR="00743151" w:rsidRPr="00F9730A" w:rsidRDefault="00743151" w:rsidP="00743151">
      <w:pPr>
        <w:spacing w:after="0"/>
        <w:ind w:right="-284"/>
        <w:jc w:val="center"/>
        <w:rPr>
          <w:rFonts w:eastAsia="Calibri" w:cstheme="minorHAnsi"/>
          <w:b/>
          <w:sz w:val="24"/>
          <w:szCs w:val="24"/>
        </w:rPr>
      </w:pPr>
    </w:p>
    <w:p w14:paraId="585FDDDC" w14:textId="77777777" w:rsidR="002C63C2" w:rsidRPr="00F9730A" w:rsidRDefault="002C63C2" w:rsidP="00743151">
      <w:pPr>
        <w:spacing w:after="0"/>
        <w:jc w:val="center"/>
        <w:rPr>
          <w:rFonts w:eastAsia="Calibri" w:cstheme="minorHAnsi"/>
          <w:b/>
          <w:sz w:val="24"/>
          <w:szCs w:val="24"/>
        </w:rPr>
      </w:pPr>
      <w:r w:rsidRPr="00F9730A">
        <w:rPr>
          <w:rFonts w:eastAsia="Calibri" w:cstheme="minorHAnsi"/>
          <w:b/>
          <w:sz w:val="24"/>
          <w:szCs w:val="24"/>
        </w:rPr>
        <w:t>§ 1</w:t>
      </w:r>
    </w:p>
    <w:p w14:paraId="70CF1B5C" w14:textId="77777777" w:rsidR="002C63C2" w:rsidRPr="00F9730A" w:rsidRDefault="002C63C2" w:rsidP="00743151">
      <w:pPr>
        <w:spacing w:before="120" w:after="120"/>
        <w:jc w:val="center"/>
        <w:rPr>
          <w:rFonts w:eastAsia="Calibri" w:cstheme="minorHAnsi"/>
          <w:b/>
          <w:sz w:val="24"/>
          <w:szCs w:val="24"/>
        </w:rPr>
      </w:pPr>
      <w:r w:rsidRPr="00F9730A">
        <w:rPr>
          <w:rFonts w:eastAsia="Calibri" w:cstheme="minorHAnsi"/>
          <w:b/>
          <w:sz w:val="24"/>
          <w:szCs w:val="24"/>
        </w:rPr>
        <w:t>Informacje ogólne</w:t>
      </w:r>
    </w:p>
    <w:p w14:paraId="6B4876C7" w14:textId="77777777" w:rsidR="002C63C2" w:rsidRPr="00F9730A" w:rsidRDefault="002C63C2" w:rsidP="00743151">
      <w:pPr>
        <w:pStyle w:val="Akapitzlist"/>
        <w:numPr>
          <w:ilvl w:val="0"/>
          <w:numId w:val="24"/>
        </w:numPr>
        <w:spacing w:after="0"/>
        <w:ind w:left="284"/>
        <w:rPr>
          <w:rFonts w:eastAsia="Calibri" w:cstheme="minorHAnsi"/>
          <w:b/>
          <w:sz w:val="24"/>
          <w:szCs w:val="24"/>
        </w:rPr>
      </w:pPr>
      <w:bookmarkStart w:id="4" w:name="_Hlk161321704"/>
      <w:r w:rsidRPr="00F9730A">
        <w:rPr>
          <w:rFonts w:eastAsia="Calibri" w:cstheme="minorHAnsi"/>
          <w:sz w:val="24"/>
          <w:szCs w:val="24"/>
        </w:rPr>
        <w:t xml:space="preserve">Projekt </w:t>
      </w:r>
      <w:bookmarkStart w:id="5" w:name="_Hlk213415173"/>
      <w:bookmarkStart w:id="6" w:name="_Hlk214873172"/>
      <w:r w:rsidRPr="00F9730A">
        <w:rPr>
          <w:rFonts w:cstheme="minorHAnsi"/>
          <w:b/>
          <w:sz w:val="24"/>
          <w:szCs w:val="24"/>
        </w:rPr>
        <w:t>„Małopolskie Centrum Edukacji”</w:t>
      </w:r>
      <w:r w:rsidRPr="00F9730A">
        <w:rPr>
          <w:rFonts w:eastAsia="Calibri" w:cstheme="minorHAnsi"/>
          <w:b/>
          <w:sz w:val="24"/>
          <w:szCs w:val="24"/>
        </w:rPr>
        <w:t xml:space="preserve"> </w:t>
      </w:r>
      <w:bookmarkEnd w:id="5"/>
      <w:r w:rsidRPr="00F9730A">
        <w:rPr>
          <w:rFonts w:cstheme="minorHAnsi"/>
          <w:b/>
          <w:sz w:val="24"/>
          <w:szCs w:val="24"/>
        </w:rPr>
        <w:t xml:space="preserve">nr </w:t>
      </w:r>
      <w:bookmarkEnd w:id="6"/>
      <w:r w:rsidRPr="00F9730A">
        <w:rPr>
          <w:rFonts w:cstheme="minorHAnsi"/>
          <w:b/>
          <w:sz w:val="24"/>
          <w:szCs w:val="24"/>
        </w:rPr>
        <w:t xml:space="preserve">FEMP.06.15-IP.02-0408/24 </w:t>
      </w:r>
      <w:r w:rsidRPr="00F9730A">
        <w:rPr>
          <w:rFonts w:eastAsia="Calibri" w:cstheme="minorHAnsi"/>
          <w:sz w:val="24"/>
          <w:szCs w:val="24"/>
        </w:rPr>
        <w:t>realizowany jest przez</w:t>
      </w:r>
      <w:bookmarkStart w:id="7" w:name="_Hlk214879768"/>
      <w:bookmarkStart w:id="8" w:name="_Hlk214886695"/>
      <w:bookmarkStart w:id="9" w:name="_Hlk214886859"/>
      <w:r w:rsidRPr="00F9730A">
        <w:rPr>
          <w:rFonts w:eastAsia="Calibri" w:cstheme="minorHAnsi"/>
          <w:sz w:val="24"/>
          <w:szCs w:val="24"/>
        </w:rPr>
        <w:t xml:space="preserve"> Consultor Spółka z ograniczoną odpowiedzialnością </w:t>
      </w:r>
      <w:bookmarkEnd w:id="4"/>
      <w:bookmarkEnd w:id="7"/>
      <w:r w:rsidRPr="00F9730A">
        <w:rPr>
          <w:rFonts w:eastAsia="Calibri" w:cstheme="minorHAnsi"/>
          <w:sz w:val="24"/>
          <w:szCs w:val="24"/>
        </w:rPr>
        <w:t>z siedzibą w</w:t>
      </w:r>
      <w:bookmarkEnd w:id="8"/>
      <w:r w:rsidRPr="00F9730A">
        <w:rPr>
          <w:rFonts w:eastAsia="Calibri" w:cstheme="minorHAnsi"/>
          <w:sz w:val="24"/>
          <w:szCs w:val="24"/>
        </w:rPr>
        <w:t xml:space="preserve"> Lublinie 20-610 Lublin ul. Mieszka I 6 (</w:t>
      </w:r>
      <w:bookmarkEnd w:id="9"/>
      <w:r w:rsidRPr="00F9730A">
        <w:rPr>
          <w:rFonts w:eastAsia="Calibri" w:cstheme="minorHAnsi"/>
          <w:sz w:val="24"/>
          <w:szCs w:val="24"/>
        </w:rPr>
        <w:t>zwane dalej Beneficjentem).</w:t>
      </w:r>
    </w:p>
    <w:p w14:paraId="07E2D642" w14:textId="23177E49" w:rsidR="002C63C2" w:rsidRPr="00F9730A" w:rsidRDefault="002C63C2" w:rsidP="00743151">
      <w:pPr>
        <w:pStyle w:val="Akapitzlist"/>
        <w:numPr>
          <w:ilvl w:val="0"/>
          <w:numId w:val="24"/>
        </w:numPr>
        <w:spacing w:after="0"/>
        <w:ind w:left="284"/>
        <w:rPr>
          <w:rFonts w:eastAsia="Calibri" w:cstheme="minorHAnsi"/>
          <w:b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 xml:space="preserve">Projekt współfinansowany jest </w:t>
      </w:r>
      <w:bookmarkStart w:id="10" w:name="_Hlk214880483"/>
      <w:r w:rsidRPr="00F9730A">
        <w:rPr>
          <w:rFonts w:eastAsia="Calibri" w:cstheme="minorHAnsi"/>
          <w:sz w:val="24"/>
          <w:szCs w:val="24"/>
        </w:rPr>
        <w:t xml:space="preserve">przez </w:t>
      </w:r>
      <w:bookmarkStart w:id="11" w:name="_Hlk214885210"/>
      <w:r w:rsidRPr="00F9730A">
        <w:rPr>
          <w:rFonts w:eastAsia="Calibri" w:cstheme="minorHAnsi"/>
          <w:sz w:val="24"/>
          <w:szCs w:val="24"/>
        </w:rPr>
        <w:t xml:space="preserve">Unię Europejską </w:t>
      </w:r>
      <w:bookmarkStart w:id="12" w:name="_Hlk214883492"/>
      <w:r w:rsidRPr="00F9730A">
        <w:rPr>
          <w:rFonts w:eastAsia="Calibri" w:cstheme="minorHAnsi"/>
          <w:sz w:val="24"/>
          <w:szCs w:val="24"/>
        </w:rPr>
        <w:t xml:space="preserve">w ramach programu regionalnego </w:t>
      </w:r>
      <w:bookmarkStart w:id="13" w:name="_Hlk214884632"/>
      <w:r w:rsidRPr="00F9730A">
        <w:rPr>
          <w:rFonts w:eastAsia="Calibri" w:cstheme="minorHAnsi"/>
          <w:bCs/>
          <w:sz w:val="24"/>
          <w:szCs w:val="24"/>
        </w:rPr>
        <w:t>Fundusze Europejskie dla Małopolski  2021-2027</w:t>
      </w:r>
      <w:bookmarkEnd w:id="13"/>
      <w:r w:rsidRPr="00F9730A">
        <w:rPr>
          <w:rFonts w:eastAsia="Calibri" w:cstheme="minorHAnsi"/>
          <w:sz w:val="24"/>
          <w:szCs w:val="24"/>
        </w:rPr>
        <w:t xml:space="preserve">,  </w:t>
      </w:r>
      <w:bookmarkStart w:id="14" w:name="_Hlk214883522"/>
      <w:bookmarkEnd w:id="10"/>
      <w:bookmarkEnd w:id="11"/>
      <w:bookmarkEnd w:id="12"/>
      <w:r w:rsidR="00A20F8A">
        <w:rPr>
          <w:rFonts w:eastAsia="Calibri" w:cstheme="minorHAnsi"/>
          <w:sz w:val="24"/>
          <w:szCs w:val="24"/>
        </w:rPr>
        <w:t>Priorytet VI</w:t>
      </w:r>
      <w:r w:rsidRPr="00F9730A">
        <w:rPr>
          <w:rFonts w:eastAsia="Calibri" w:cstheme="minorHAnsi"/>
          <w:sz w:val="24"/>
          <w:szCs w:val="24"/>
        </w:rPr>
        <w:t xml:space="preserve"> Fundusze europejskie dla rynku pracy, edukacji i włączenia społecznego Działanie 6.15 Kształcenie osób dorosłych poza systemem popytowym typ projektu B: kształcenie osób dorosłych w zakresie kompetencji podstawowych (wdrażanie </w:t>
      </w:r>
      <w:proofErr w:type="spellStart"/>
      <w:r w:rsidRPr="00F9730A">
        <w:rPr>
          <w:rFonts w:eastAsia="Calibri" w:cstheme="minorHAnsi"/>
          <w:sz w:val="24"/>
          <w:szCs w:val="24"/>
        </w:rPr>
        <w:t>Upskilling</w:t>
      </w:r>
      <w:proofErr w:type="spellEnd"/>
      <w:r w:rsidRPr="00F9730A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F9730A">
        <w:rPr>
          <w:rFonts w:eastAsia="Calibri" w:cstheme="minorHAnsi"/>
          <w:sz w:val="24"/>
          <w:szCs w:val="24"/>
        </w:rPr>
        <w:t>pathways</w:t>
      </w:r>
      <w:proofErr w:type="spellEnd"/>
      <w:r w:rsidRPr="00F9730A">
        <w:rPr>
          <w:rFonts w:eastAsia="Calibri" w:cstheme="minorHAnsi"/>
          <w:sz w:val="24"/>
          <w:szCs w:val="24"/>
        </w:rPr>
        <w:t>).</w:t>
      </w:r>
    </w:p>
    <w:bookmarkEnd w:id="14"/>
    <w:p w14:paraId="24425AC6" w14:textId="2DA17DE2" w:rsidR="002C63C2" w:rsidRPr="00F9730A" w:rsidRDefault="002C63C2" w:rsidP="00743151">
      <w:pPr>
        <w:numPr>
          <w:ilvl w:val="0"/>
          <w:numId w:val="24"/>
        </w:numPr>
        <w:spacing w:after="0"/>
        <w:ind w:left="284" w:hanging="284"/>
        <w:contextualSpacing/>
        <w:rPr>
          <w:rFonts w:eastAsia="Calibri" w:cstheme="minorHAnsi"/>
          <w:color w:val="000000" w:themeColor="text1"/>
          <w:sz w:val="24"/>
          <w:szCs w:val="24"/>
        </w:rPr>
      </w:pPr>
      <w:r w:rsidRPr="00F9730A">
        <w:rPr>
          <w:rFonts w:eastAsia="Calibri" w:cstheme="minorHAnsi"/>
          <w:color w:val="000000" w:themeColor="text1"/>
          <w:sz w:val="24"/>
          <w:szCs w:val="24"/>
        </w:rPr>
        <w:t xml:space="preserve">Biuro projektu mieści się </w:t>
      </w:r>
      <w:r w:rsidR="00F9730A" w:rsidRPr="00F9730A">
        <w:rPr>
          <w:rFonts w:eastAsia="Calibri" w:cstheme="minorHAnsi"/>
          <w:color w:val="000000" w:themeColor="text1"/>
          <w:sz w:val="24"/>
          <w:szCs w:val="24"/>
        </w:rPr>
        <w:t>przy</w:t>
      </w:r>
      <w:r w:rsidRPr="00F9730A">
        <w:rPr>
          <w:rFonts w:eastAsia="Calibri" w:cstheme="minorHAnsi"/>
          <w:color w:val="000000" w:themeColor="text1"/>
          <w:sz w:val="24"/>
          <w:szCs w:val="24"/>
        </w:rPr>
        <w:t xml:space="preserve"> ul. Mościckiego 28, 38-100 Tarnów</w:t>
      </w:r>
    </w:p>
    <w:p w14:paraId="20A12BA2" w14:textId="7B998C6D" w:rsidR="002C63C2" w:rsidRPr="00F9730A" w:rsidRDefault="002C63C2" w:rsidP="00743151">
      <w:pPr>
        <w:numPr>
          <w:ilvl w:val="0"/>
          <w:numId w:val="24"/>
        </w:numPr>
        <w:spacing w:after="0"/>
        <w:ind w:left="284" w:hanging="284"/>
        <w:contextualSpacing/>
        <w:rPr>
          <w:rFonts w:eastAsia="Calibri" w:cstheme="minorHAnsi"/>
          <w:color w:val="000000" w:themeColor="text1"/>
          <w:sz w:val="24"/>
          <w:szCs w:val="24"/>
        </w:rPr>
      </w:pPr>
      <w:r w:rsidRPr="00F9730A">
        <w:rPr>
          <w:rFonts w:eastAsia="Calibri" w:cstheme="minorHAnsi"/>
          <w:color w:val="000000" w:themeColor="text1"/>
          <w:sz w:val="24"/>
          <w:szCs w:val="24"/>
        </w:rPr>
        <w:t xml:space="preserve">Projekt </w:t>
      </w:r>
      <w:bookmarkStart w:id="15" w:name="_Hlk214885166"/>
      <w:r w:rsidRPr="00F9730A">
        <w:rPr>
          <w:rFonts w:eastAsia="Calibri" w:cstheme="minorHAnsi"/>
          <w:color w:val="000000" w:themeColor="text1"/>
          <w:sz w:val="24"/>
          <w:szCs w:val="24"/>
        </w:rPr>
        <w:t>realizowany jest na terenie województwa małopolskieg</w:t>
      </w:r>
      <w:bookmarkEnd w:id="15"/>
      <w:r w:rsidR="007915D1" w:rsidRPr="00F9730A">
        <w:rPr>
          <w:rFonts w:eastAsia="Calibri" w:cstheme="minorHAnsi"/>
          <w:color w:val="000000" w:themeColor="text1"/>
          <w:sz w:val="24"/>
          <w:szCs w:val="24"/>
        </w:rPr>
        <w:t>o na terenie miast średnich tracących funkcje społeczno-gospodarcze  Tarnów, Gorlice, Nowy Sącz;</w:t>
      </w:r>
      <w:r w:rsidR="0074315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bookmarkStart w:id="16" w:name="_Hlk232075181"/>
      <w:r w:rsidR="00743151" w:rsidRPr="00743151">
        <w:rPr>
          <w:rFonts w:eastAsia="Calibri" w:cstheme="minorHAnsi"/>
          <w:color w:val="000000" w:themeColor="text1"/>
          <w:sz w:val="24"/>
          <w:szCs w:val="24"/>
        </w:rPr>
        <w:t>Gminy: Biecz, Bobowa, Gródek nad Dunajcem, Grybów (gmina wiejska), Kamionka Wielka, Korzenna, Lipinki, Łabowa, Łącko, Łososina Dolna, Łużna, Muszyna, Moszczenica, Nawojowa, Piwniczna Zdrój,</w:t>
      </w:r>
      <w:bookmarkEnd w:id="16"/>
      <w:r w:rsidR="0083279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743151" w:rsidRPr="00743151">
        <w:rPr>
          <w:rFonts w:eastAsia="Calibri" w:cstheme="minorHAnsi"/>
          <w:color w:val="000000" w:themeColor="text1"/>
          <w:sz w:val="24"/>
          <w:szCs w:val="24"/>
        </w:rPr>
        <w:t>Podegrodzie, Ropa, Rytro, Sękowa, Stary Sącz, Uście Gorlickie</w:t>
      </w:r>
      <w:r w:rsidR="00743151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6213A730" w14:textId="24C6B000" w:rsidR="002C63C2" w:rsidRPr="00F9730A" w:rsidRDefault="002C63C2" w:rsidP="00743151">
      <w:pPr>
        <w:numPr>
          <w:ilvl w:val="0"/>
          <w:numId w:val="24"/>
        </w:numPr>
        <w:spacing w:after="240"/>
        <w:ind w:left="284" w:hanging="284"/>
        <w:contextualSpacing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 xml:space="preserve">Okres realizacji projektu: </w:t>
      </w:r>
      <w:bookmarkStart w:id="17" w:name="_Hlk214883627"/>
      <w:r w:rsidRPr="00F9730A">
        <w:rPr>
          <w:rFonts w:eastAsia="Calibri" w:cstheme="minorHAnsi"/>
          <w:sz w:val="24"/>
          <w:szCs w:val="24"/>
        </w:rPr>
        <w:t xml:space="preserve">od </w:t>
      </w:r>
      <w:bookmarkEnd w:id="17"/>
      <w:r w:rsidR="00EE3407" w:rsidRPr="00F9730A">
        <w:rPr>
          <w:rFonts w:eastAsia="Calibri" w:cstheme="minorHAnsi"/>
          <w:sz w:val="24"/>
          <w:szCs w:val="24"/>
        </w:rPr>
        <w:t xml:space="preserve"> 01.12.2025r. - 3</w:t>
      </w:r>
      <w:r w:rsidR="00E258BA">
        <w:rPr>
          <w:rFonts w:eastAsia="Calibri" w:cstheme="minorHAnsi"/>
          <w:sz w:val="24"/>
          <w:szCs w:val="24"/>
        </w:rPr>
        <w:t>1</w:t>
      </w:r>
      <w:r w:rsidR="00EE3407" w:rsidRPr="00F9730A">
        <w:rPr>
          <w:rFonts w:eastAsia="Calibri" w:cstheme="minorHAnsi"/>
          <w:sz w:val="24"/>
          <w:szCs w:val="24"/>
        </w:rPr>
        <w:t>.0</w:t>
      </w:r>
      <w:r w:rsidR="00E258BA">
        <w:rPr>
          <w:rFonts w:eastAsia="Calibri" w:cstheme="minorHAnsi"/>
          <w:sz w:val="24"/>
          <w:szCs w:val="24"/>
        </w:rPr>
        <w:t>8</w:t>
      </w:r>
      <w:r w:rsidR="00EE3407" w:rsidRPr="00F9730A">
        <w:rPr>
          <w:rFonts w:eastAsia="Calibri" w:cstheme="minorHAnsi"/>
          <w:sz w:val="24"/>
          <w:szCs w:val="24"/>
        </w:rPr>
        <w:t>.2026r.</w:t>
      </w:r>
    </w:p>
    <w:p w14:paraId="2701C544" w14:textId="77777777" w:rsidR="002C63C2" w:rsidRPr="00F9730A" w:rsidRDefault="002C63C2" w:rsidP="00743151">
      <w:pPr>
        <w:numPr>
          <w:ilvl w:val="0"/>
          <w:numId w:val="24"/>
        </w:numPr>
        <w:spacing w:after="240"/>
        <w:ind w:left="284" w:hanging="284"/>
        <w:contextualSpacing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>Niniejszy Regulamin określa kryteria rekrutacji, uczestnictwa w projekcie.</w:t>
      </w:r>
    </w:p>
    <w:p w14:paraId="09F9799A" w14:textId="77777777" w:rsidR="002C63C2" w:rsidRDefault="002C63C2" w:rsidP="00743151">
      <w:pPr>
        <w:numPr>
          <w:ilvl w:val="0"/>
          <w:numId w:val="24"/>
        </w:numPr>
        <w:spacing w:after="240"/>
        <w:ind w:left="284" w:hanging="284"/>
        <w:contextualSpacing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>Udział w projekcie jest bezpłatny.</w:t>
      </w:r>
    </w:p>
    <w:p w14:paraId="26C83940" w14:textId="77777777" w:rsidR="00743151" w:rsidRDefault="00743151" w:rsidP="00743151">
      <w:pPr>
        <w:spacing w:after="240"/>
        <w:contextualSpacing/>
        <w:rPr>
          <w:rFonts w:eastAsia="Calibri" w:cstheme="minorHAnsi"/>
          <w:sz w:val="24"/>
          <w:szCs w:val="24"/>
        </w:rPr>
      </w:pPr>
    </w:p>
    <w:p w14:paraId="5CD1A781" w14:textId="77777777" w:rsidR="00743151" w:rsidRPr="00F9730A" w:rsidRDefault="00743151" w:rsidP="00743151">
      <w:pPr>
        <w:spacing w:after="240"/>
        <w:contextualSpacing/>
        <w:rPr>
          <w:rFonts w:eastAsia="Calibri" w:cstheme="minorHAnsi"/>
          <w:sz w:val="24"/>
          <w:szCs w:val="24"/>
        </w:rPr>
      </w:pPr>
    </w:p>
    <w:p w14:paraId="42BACFC1" w14:textId="77777777" w:rsidR="002C63C2" w:rsidRPr="00F9730A" w:rsidRDefault="002C63C2" w:rsidP="00743151">
      <w:pPr>
        <w:spacing w:after="240"/>
        <w:ind w:left="284"/>
        <w:contextualSpacing/>
        <w:rPr>
          <w:rFonts w:eastAsia="Calibri" w:cstheme="minorHAnsi"/>
          <w:sz w:val="24"/>
          <w:szCs w:val="24"/>
        </w:rPr>
      </w:pPr>
    </w:p>
    <w:p w14:paraId="13C0EB8B" w14:textId="77777777" w:rsidR="002C63C2" w:rsidRPr="00F9730A" w:rsidRDefault="002C63C2" w:rsidP="00EE3407">
      <w:pPr>
        <w:spacing w:before="120" w:after="120" w:line="360" w:lineRule="auto"/>
        <w:jc w:val="center"/>
        <w:rPr>
          <w:rFonts w:eastAsia="Calibri" w:cstheme="minorHAnsi"/>
          <w:b/>
          <w:sz w:val="24"/>
          <w:szCs w:val="24"/>
        </w:rPr>
      </w:pPr>
      <w:bookmarkStart w:id="18" w:name="_Hlk161322638"/>
      <w:r w:rsidRPr="00F9730A">
        <w:rPr>
          <w:rFonts w:eastAsia="Calibri" w:cstheme="minorHAnsi"/>
          <w:b/>
          <w:sz w:val="24"/>
          <w:szCs w:val="24"/>
        </w:rPr>
        <w:t>§</w:t>
      </w:r>
      <w:bookmarkEnd w:id="18"/>
      <w:r w:rsidRPr="00F9730A">
        <w:rPr>
          <w:rFonts w:eastAsia="Calibri" w:cstheme="minorHAnsi"/>
          <w:b/>
          <w:sz w:val="24"/>
          <w:szCs w:val="24"/>
        </w:rPr>
        <w:t xml:space="preserve"> 2</w:t>
      </w:r>
    </w:p>
    <w:p w14:paraId="6B18F176" w14:textId="77777777" w:rsidR="002C63C2" w:rsidRPr="00F9730A" w:rsidRDefault="002C63C2" w:rsidP="00EE3407">
      <w:pPr>
        <w:spacing w:before="120" w:after="120" w:line="360" w:lineRule="auto"/>
        <w:contextualSpacing/>
        <w:jc w:val="center"/>
        <w:rPr>
          <w:rFonts w:eastAsia="Calibri" w:cstheme="minorHAnsi"/>
          <w:b/>
          <w:bCs/>
          <w:sz w:val="24"/>
          <w:szCs w:val="24"/>
        </w:rPr>
      </w:pPr>
      <w:r w:rsidRPr="00F9730A">
        <w:rPr>
          <w:rFonts w:eastAsia="Calibri" w:cstheme="minorHAnsi"/>
          <w:b/>
          <w:bCs/>
          <w:sz w:val="24"/>
          <w:szCs w:val="24"/>
        </w:rPr>
        <w:t>Definicje</w:t>
      </w:r>
    </w:p>
    <w:p w14:paraId="36F41E06" w14:textId="77777777" w:rsidR="002C63C2" w:rsidRPr="00F9730A" w:rsidRDefault="002C63C2" w:rsidP="002C63C2">
      <w:pPr>
        <w:pStyle w:val="Akapitzlist"/>
        <w:numPr>
          <w:ilvl w:val="0"/>
          <w:numId w:val="30"/>
        </w:numPr>
        <w:spacing w:after="0" w:line="360" w:lineRule="auto"/>
        <w:ind w:left="284" w:hanging="284"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>Dla potrzeb realizacji projektu używane w niniejszym Regulaminie określenia przyjmują następujące brzmienie:</w:t>
      </w:r>
    </w:p>
    <w:p w14:paraId="4E30A438" w14:textId="56F4DEFC" w:rsidR="002C63C2" w:rsidRPr="00F9730A" w:rsidRDefault="002C63C2" w:rsidP="002C63C2">
      <w:pPr>
        <w:pStyle w:val="Akapitzlist"/>
        <w:numPr>
          <w:ilvl w:val="0"/>
          <w:numId w:val="31"/>
        </w:numPr>
        <w:spacing w:before="120" w:after="0" w:line="360" w:lineRule="auto"/>
        <w:ind w:left="567" w:hanging="567"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b/>
          <w:sz w:val="24"/>
          <w:szCs w:val="24"/>
        </w:rPr>
        <w:t xml:space="preserve">Projekt </w:t>
      </w:r>
      <w:r w:rsidRPr="00F9730A">
        <w:rPr>
          <w:rFonts w:eastAsia="Calibri" w:cstheme="minorHAnsi"/>
          <w:sz w:val="24"/>
          <w:szCs w:val="24"/>
        </w:rPr>
        <w:t xml:space="preserve"> „</w:t>
      </w:r>
      <w:r w:rsidR="007915D1" w:rsidRPr="00F9730A">
        <w:rPr>
          <w:rFonts w:eastAsia="Calibri" w:cstheme="minorHAnsi"/>
          <w:sz w:val="24"/>
          <w:szCs w:val="24"/>
        </w:rPr>
        <w:t xml:space="preserve">Małopolskie Centrum Edukacji </w:t>
      </w:r>
      <w:r w:rsidRPr="00F9730A">
        <w:rPr>
          <w:rFonts w:eastAsia="Calibri" w:cstheme="minorHAnsi"/>
          <w:sz w:val="24"/>
          <w:szCs w:val="24"/>
        </w:rPr>
        <w:t>”</w:t>
      </w:r>
      <w:r w:rsidR="007915D1" w:rsidRPr="00F9730A">
        <w:rPr>
          <w:rFonts w:cstheme="minorHAnsi"/>
          <w:sz w:val="24"/>
          <w:szCs w:val="24"/>
        </w:rPr>
        <w:t xml:space="preserve"> </w:t>
      </w:r>
      <w:r w:rsidR="007915D1" w:rsidRPr="00F9730A">
        <w:rPr>
          <w:rFonts w:eastAsia="Calibri" w:cstheme="minorHAnsi"/>
          <w:sz w:val="24"/>
          <w:szCs w:val="24"/>
        </w:rPr>
        <w:t>FEMP.06.15-IP.02-0408/24</w:t>
      </w:r>
    </w:p>
    <w:p w14:paraId="3B18E298" w14:textId="736C0CD1" w:rsidR="002C63C2" w:rsidRPr="00F9730A" w:rsidRDefault="002C63C2" w:rsidP="002C63C2">
      <w:pPr>
        <w:pStyle w:val="Akapitzlist"/>
        <w:numPr>
          <w:ilvl w:val="0"/>
          <w:numId w:val="31"/>
        </w:numPr>
        <w:spacing w:after="0" w:line="360" w:lineRule="auto"/>
        <w:ind w:left="567" w:hanging="567"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b/>
          <w:sz w:val="24"/>
          <w:szCs w:val="24"/>
        </w:rPr>
        <w:lastRenderedPageBreak/>
        <w:t>Beneficjent</w:t>
      </w:r>
      <w:r w:rsidRPr="00F9730A">
        <w:rPr>
          <w:rFonts w:eastAsia="Calibri" w:cstheme="minorHAnsi"/>
          <w:sz w:val="24"/>
          <w:szCs w:val="24"/>
        </w:rPr>
        <w:t xml:space="preserve"> –</w:t>
      </w:r>
      <w:r w:rsidR="00EE3407" w:rsidRPr="00F9730A">
        <w:rPr>
          <w:rFonts w:eastAsia="Calibri" w:cstheme="minorHAnsi"/>
          <w:sz w:val="24"/>
          <w:szCs w:val="24"/>
        </w:rPr>
        <w:t>Consultor Sp</w:t>
      </w:r>
      <w:r w:rsidR="003E63CD">
        <w:rPr>
          <w:rFonts w:eastAsia="Calibri" w:cstheme="minorHAnsi"/>
          <w:sz w:val="24"/>
          <w:szCs w:val="24"/>
        </w:rPr>
        <w:t>.</w:t>
      </w:r>
      <w:r w:rsidR="00EE3407" w:rsidRPr="00F9730A">
        <w:rPr>
          <w:rFonts w:eastAsia="Calibri" w:cstheme="minorHAnsi"/>
          <w:sz w:val="24"/>
          <w:szCs w:val="24"/>
        </w:rPr>
        <w:t xml:space="preserve"> z ograniczoną odpowiedzialnością</w:t>
      </w:r>
      <w:r w:rsidRPr="00F9730A">
        <w:rPr>
          <w:rFonts w:eastAsia="Calibri" w:cstheme="minorHAnsi"/>
          <w:sz w:val="24"/>
          <w:szCs w:val="24"/>
        </w:rPr>
        <w:t>,</w:t>
      </w:r>
    </w:p>
    <w:p w14:paraId="44B9AA6C" w14:textId="52D993F1" w:rsidR="002C63C2" w:rsidRPr="00F9730A" w:rsidRDefault="002C63C2" w:rsidP="002C63C2">
      <w:pPr>
        <w:pStyle w:val="Akapitzlist"/>
        <w:numPr>
          <w:ilvl w:val="0"/>
          <w:numId w:val="31"/>
        </w:numPr>
        <w:spacing w:after="0" w:line="360" w:lineRule="auto"/>
        <w:ind w:left="567" w:hanging="567"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b/>
          <w:sz w:val="24"/>
          <w:szCs w:val="24"/>
        </w:rPr>
        <w:t>Kandydat/ka</w:t>
      </w:r>
      <w:r w:rsidRPr="00F9730A">
        <w:rPr>
          <w:rFonts w:eastAsia="Calibri" w:cstheme="minorHAnsi"/>
          <w:sz w:val="24"/>
          <w:szCs w:val="24"/>
        </w:rPr>
        <w:t xml:space="preserve"> - osoba, ubiegająca się o zakwalifikowanie do udziału w projekcie,</w:t>
      </w:r>
    </w:p>
    <w:p w14:paraId="21CBDCD5" w14:textId="77777777" w:rsidR="002C63C2" w:rsidRPr="00F9730A" w:rsidRDefault="002C63C2" w:rsidP="002C63C2">
      <w:pPr>
        <w:pStyle w:val="Akapitzlist"/>
        <w:numPr>
          <w:ilvl w:val="0"/>
          <w:numId w:val="31"/>
        </w:numPr>
        <w:spacing w:after="0" w:line="360" w:lineRule="auto"/>
        <w:ind w:left="567" w:hanging="567"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b/>
          <w:sz w:val="24"/>
          <w:szCs w:val="24"/>
        </w:rPr>
        <w:t xml:space="preserve">Formularz aplikacyjny (FA) </w:t>
      </w:r>
      <w:r w:rsidRPr="00F9730A">
        <w:rPr>
          <w:rFonts w:eastAsia="Calibri" w:cstheme="minorHAnsi"/>
          <w:sz w:val="24"/>
          <w:szCs w:val="24"/>
        </w:rPr>
        <w:t>– Formularz aplikacyjny (FA), który Kandydat/ka wypełnia w momencie aplikacji do projektu,</w:t>
      </w:r>
    </w:p>
    <w:p w14:paraId="24E3AAED" w14:textId="77777777" w:rsidR="002C63C2" w:rsidRPr="00F9730A" w:rsidRDefault="002C63C2" w:rsidP="002C63C2">
      <w:pPr>
        <w:pStyle w:val="Akapitzlist"/>
        <w:numPr>
          <w:ilvl w:val="0"/>
          <w:numId w:val="31"/>
        </w:numPr>
        <w:spacing w:after="0" w:line="360" w:lineRule="auto"/>
        <w:ind w:left="567" w:hanging="567"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b/>
          <w:sz w:val="24"/>
          <w:szCs w:val="24"/>
        </w:rPr>
        <w:t>Uczestnik/czka</w:t>
      </w:r>
      <w:r w:rsidRPr="00F9730A">
        <w:rPr>
          <w:rFonts w:eastAsia="Calibri" w:cstheme="minorHAnsi"/>
          <w:sz w:val="24"/>
          <w:szCs w:val="24"/>
        </w:rPr>
        <w:t xml:space="preserve"> </w:t>
      </w:r>
      <w:r w:rsidRPr="00F9730A">
        <w:rPr>
          <w:rFonts w:eastAsia="Calibri" w:cstheme="minorHAnsi"/>
          <w:b/>
          <w:bCs/>
          <w:sz w:val="24"/>
          <w:szCs w:val="24"/>
        </w:rPr>
        <w:t xml:space="preserve">Projektu (UP) – </w:t>
      </w:r>
      <w:r w:rsidRPr="00F9730A">
        <w:rPr>
          <w:rFonts w:eastAsia="Calibri" w:cstheme="minorHAnsi"/>
          <w:sz w:val="24"/>
          <w:szCs w:val="24"/>
        </w:rPr>
        <w:t>to osoba, która:</w:t>
      </w:r>
    </w:p>
    <w:p w14:paraId="4D210DE1" w14:textId="77777777" w:rsidR="002C63C2" w:rsidRPr="00F9730A" w:rsidRDefault="002C63C2" w:rsidP="002C63C2">
      <w:pPr>
        <w:pStyle w:val="Akapitzlist"/>
        <w:numPr>
          <w:ilvl w:val="0"/>
          <w:numId w:val="40"/>
        </w:numPr>
        <w:spacing w:after="0" w:line="360" w:lineRule="auto"/>
        <w:ind w:left="567" w:hanging="567"/>
        <w:rPr>
          <w:rFonts w:eastAsia="Calibri" w:cstheme="minorHAnsi"/>
          <w:bCs/>
          <w:sz w:val="24"/>
          <w:szCs w:val="24"/>
        </w:rPr>
      </w:pPr>
      <w:r w:rsidRPr="000A7921">
        <w:rPr>
          <w:rFonts w:eastAsia="Calibri" w:cstheme="minorHAnsi"/>
          <w:bCs/>
          <w:sz w:val="24"/>
          <w:szCs w:val="24"/>
        </w:rPr>
        <w:t>spełnia kryteria kwalifikowalności formalnej zamieszczone w § 4 Regulaminu</w:t>
      </w:r>
      <w:r w:rsidRPr="00F9730A">
        <w:rPr>
          <w:rFonts w:eastAsia="Calibri" w:cstheme="minorHAnsi"/>
          <w:bCs/>
          <w:sz w:val="24"/>
          <w:szCs w:val="24"/>
        </w:rPr>
        <w:t>,</w:t>
      </w:r>
    </w:p>
    <w:p w14:paraId="081E4B08" w14:textId="77777777" w:rsidR="002C63C2" w:rsidRPr="00F9730A" w:rsidRDefault="002C63C2" w:rsidP="002C63C2">
      <w:pPr>
        <w:pStyle w:val="Akapitzlist"/>
        <w:numPr>
          <w:ilvl w:val="0"/>
          <w:numId w:val="40"/>
        </w:numPr>
        <w:spacing w:after="0" w:line="360" w:lineRule="auto"/>
        <w:ind w:left="567" w:hanging="567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Cs/>
          <w:sz w:val="24"/>
          <w:szCs w:val="24"/>
        </w:rPr>
        <w:t>podpisała wszystkie dokumenty rekrutacyjne, udostępniła dane osobowe, wypełniła Formularz rekrutacyjny,</w:t>
      </w:r>
    </w:p>
    <w:p w14:paraId="0D3120AA" w14:textId="77777777" w:rsidR="002C63C2" w:rsidRPr="00F9730A" w:rsidRDefault="002C63C2" w:rsidP="002C63C2">
      <w:pPr>
        <w:pStyle w:val="Akapitzlist"/>
        <w:numPr>
          <w:ilvl w:val="0"/>
          <w:numId w:val="40"/>
        </w:numPr>
        <w:spacing w:after="0" w:line="360" w:lineRule="auto"/>
        <w:ind w:left="567" w:hanging="567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Cs/>
          <w:sz w:val="24"/>
          <w:szCs w:val="24"/>
        </w:rPr>
        <w:t>została zakwalifikowana do udziału w projekcie,</w:t>
      </w:r>
    </w:p>
    <w:p w14:paraId="24CE31B6" w14:textId="3B290FD2" w:rsidR="002C63C2" w:rsidRPr="00F9730A" w:rsidRDefault="002C63C2" w:rsidP="002C63C2">
      <w:pPr>
        <w:pStyle w:val="Akapitzlist"/>
        <w:numPr>
          <w:ilvl w:val="0"/>
          <w:numId w:val="31"/>
        </w:numPr>
        <w:spacing w:after="0" w:line="360" w:lineRule="auto"/>
        <w:ind w:left="567" w:hanging="567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/>
          <w:bCs/>
          <w:sz w:val="24"/>
          <w:szCs w:val="24"/>
        </w:rPr>
        <w:t xml:space="preserve">osoby w wieku 24 lat i więcej </w:t>
      </w:r>
      <w:r w:rsidRPr="00F9730A">
        <w:rPr>
          <w:rFonts w:eastAsia="Calibri" w:cstheme="minorHAnsi"/>
          <w:sz w:val="24"/>
          <w:szCs w:val="24"/>
        </w:rPr>
        <w:t>– to osoby, które najpóźniej w dniu przystąpienia do projektu ukończyły 24 lat</w:t>
      </w:r>
      <w:r w:rsidR="00EB1493">
        <w:rPr>
          <w:rFonts w:eastAsia="Calibri" w:cstheme="minorHAnsi"/>
          <w:sz w:val="24"/>
          <w:szCs w:val="24"/>
        </w:rPr>
        <w:t>a</w:t>
      </w:r>
      <w:r w:rsidRPr="00F9730A">
        <w:rPr>
          <w:rFonts w:eastAsia="Calibri" w:cstheme="minorHAnsi"/>
          <w:sz w:val="24"/>
          <w:szCs w:val="24"/>
        </w:rPr>
        <w:t>. W przypadku gdy dzień rozpoczęcia udziału</w:t>
      </w:r>
      <w:r w:rsidR="00EB1493">
        <w:rPr>
          <w:rFonts w:eastAsia="Calibri" w:cstheme="minorHAnsi"/>
          <w:sz w:val="24"/>
          <w:szCs w:val="24"/>
        </w:rPr>
        <w:t xml:space="preserve"> </w:t>
      </w:r>
      <w:r w:rsidRPr="00F9730A">
        <w:rPr>
          <w:rFonts w:eastAsia="Calibri" w:cstheme="minorHAnsi"/>
          <w:sz w:val="24"/>
          <w:szCs w:val="24"/>
        </w:rPr>
        <w:t>w projekcie przypadł w dniu 24-tych urodzin Uczestnika/</w:t>
      </w:r>
      <w:proofErr w:type="spellStart"/>
      <w:r w:rsidRPr="00F9730A">
        <w:rPr>
          <w:rFonts w:eastAsia="Calibri" w:cstheme="minorHAnsi"/>
          <w:sz w:val="24"/>
          <w:szCs w:val="24"/>
        </w:rPr>
        <w:t>czki</w:t>
      </w:r>
      <w:proofErr w:type="spellEnd"/>
      <w:r w:rsidRPr="00F9730A">
        <w:rPr>
          <w:rFonts w:eastAsia="Calibri" w:cstheme="minorHAnsi"/>
          <w:sz w:val="24"/>
          <w:szCs w:val="24"/>
        </w:rPr>
        <w:t xml:space="preserve"> Projektu, wówczas osoba ta jest wliczana do grupy osób w wieku 24 lat i więcej;</w:t>
      </w:r>
    </w:p>
    <w:p w14:paraId="05C5A59C" w14:textId="5AD4B50A" w:rsidR="00F623AF" w:rsidRPr="00F9730A" w:rsidRDefault="00F623AF" w:rsidP="00F5111A">
      <w:pPr>
        <w:pStyle w:val="Akapitzlist"/>
        <w:numPr>
          <w:ilvl w:val="0"/>
          <w:numId w:val="31"/>
        </w:numPr>
        <w:spacing w:after="0" w:line="360" w:lineRule="auto"/>
        <w:ind w:left="567" w:hanging="567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/>
          <w:sz w:val="24"/>
          <w:szCs w:val="24"/>
        </w:rPr>
        <w:t>Osoba starsza</w:t>
      </w:r>
      <w:r w:rsidRPr="00F9730A">
        <w:rPr>
          <w:rFonts w:eastAsia="Calibri" w:cstheme="minorHAnsi"/>
          <w:bCs/>
          <w:sz w:val="24"/>
          <w:szCs w:val="24"/>
        </w:rPr>
        <w:t xml:space="preserve"> - osob</w:t>
      </w:r>
      <w:r w:rsidR="00AA79AE">
        <w:rPr>
          <w:rFonts w:eastAsia="Calibri" w:cstheme="minorHAnsi"/>
          <w:bCs/>
          <w:sz w:val="24"/>
          <w:szCs w:val="24"/>
        </w:rPr>
        <w:t>a</w:t>
      </w:r>
      <w:r w:rsidRPr="00F9730A">
        <w:rPr>
          <w:rFonts w:eastAsia="Calibri" w:cstheme="minorHAnsi"/>
          <w:bCs/>
          <w:sz w:val="24"/>
          <w:szCs w:val="24"/>
        </w:rPr>
        <w:t>, która ukończyła 60. rok życia.</w:t>
      </w:r>
    </w:p>
    <w:p w14:paraId="20DAD800" w14:textId="0DEEF329" w:rsidR="00F623AF" w:rsidRPr="00EB1493" w:rsidRDefault="00F623AF" w:rsidP="00EB1493">
      <w:pPr>
        <w:pStyle w:val="Akapitzlist"/>
        <w:numPr>
          <w:ilvl w:val="0"/>
          <w:numId w:val="31"/>
        </w:numPr>
        <w:spacing w:after="0" w:line="360" w:lineRule="auto"/>
        <w:ind w:left="567" w:hanging="567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/>
          <w:sz w:val="24"/>
          <w:szCs w:val="24"/>
        </w:rPr>
        <w:t>Osoba z niepełnosprawnością</w:t>
      </w:r>
      <w:r w:rsidRPr="00F9730A">
        <w:rPr>
          <w:rFonts w:eastAsia="Calibri" w:cstheme="minorHAnsi"/>
          <w:bCs/>
          <w:sz w:val="24"/>
          <w:szCs w:val="24"/>
        </w:rPr>
        <w:t xml:space="preserve"> – osob</w:t>
      </w:r>
      <w:r w:rsidR="00AA79AE">
        <w:rPr>
          <w:rFonts w:eastAsia="Calibri" w:cstheme="minorHAnsi"/>
          <w:bCs/>
          <w:sz w:val="24"/>
          <w:szCs w:val="24"/>
        </w:rPr>
        <w:t>a</w:t>
      </w:r>
      <w:r w:rsidRPr="00F9730A">
        <w:rPr>
          <w:rFonts w:eastAsia="Calibri" w:cstheme="minorHAnsi"/>
          <w:bCs/>
          <w:sz w:val="24"/>
          <w:szCs w:val="24"/>
        </w:rPr>
        <w:t xml:space="preserve"> z niepełnosprawnością w rozumieniu</w:t>
      </w:r>
      <w:r w:rsidR="00EB1493">
        <w:rPr>
          <w:rFonts w:eastAsia="Calibri" w:cstheme="minorHAnsi"/>
          <w:bCs/>
          <w:sz w:val="24"/>
          <w:szCs w:val="24"/>
        </w:rPr>
        <w:t xml:space="preserve"> w</w:t>
      </w:r>
      <w:r w:rsidRPr="00EB1493">
        <w:rPr>
          <w:rFonts w:eastAsia="Calibri" w:cstheme="minorHAnsi"/>
          <w:bCs/>
          <w:sz w:val="24"/>
          <w:szCs w:val="24"/>
        </w:rPr>
        <w:t xml:space="preserve">ytycznych ministra właściwego do spraw rozwoju regionalnego dotyczących realizacji zasad równościowych w ramach funduszy unijnych na lata 2021-2027: osoby niepełnosprawne w rozumieniu ustawy z dnia 27 sierpnia 1997 </w:t>
      </w:r>
      <w:proofErr w:type="spellStart"/>
      <w:r w:rsidRPr="00EB1493">
        <w:rPr>
          <w:rFonts w:eastAsia="Calibri" w:cstheme="minorHAnsi"/>
          <w:bCs/>
          <w:sz w:val="24"/>
          <w:szCs w:val="24"/>
        </w:rPr>
        <w:t>r.o</w:t>
      </w:r>
      <w:proofErr w:type="spellEnd"/>
      <w:r w:rsidRPr="00EB1493">
        <w:rPr>
          <w:rFonts w:eastAsia="Calibri" w:cstheme="minorHAnsi"/>
          <w:bCs/>
          <w:sz w:val="24"/>
          <w:szCs w:val="24"/>
        </w:rPr>
        <w:t xml:space="preserve"> rehabilitacji zawodowej i społecznej oraz zatrudnianiu osób niepełnosprawnych (Dz. U. z 2021 r. poz. 573, z </w:t>
      </w:r>
      <w:proofErr w:type="spellStart"/>
      <w:r w:rsidRPr="00EB1493">
        <w:rPr>
          <w:rFonts w:eastAsia="Calibri" w:cstheme="minorHAnsi"/>
          <w:bCs/>
          <w:sz w:val="24"/>
          <w:szCs w:val="24"/>
        </w:rPr>
        <w:t>późn</w:t>
      </w:r>
      <w:proofErr w:type="spellEnd"/>
      <w:r w:rsidRPr="00EB1493">
        <w:rPr>
          <w:rFonts w:eastAsia="Calibri" w:cstheme="minorHAnsi"/>
          <w:bCs/>
          <w:sz w:val="24"/>
          <w:szCs w:val="24"/>
        </w:rPr>
        <w:t>. zm.),</w:t>
      </w:r>
    </w:p>
    <w:p w14:paraId="069D43AE" w14:textId="34F385E7" w:rsidR="00F623AF" w:rsidRPr="00F9730A" w:rsidRDefault="00F623AF" w:rsidP="00F5111A">
      <w:pPr>
        <w:pStyle w:val="Akapitzlist"/>
        <w:numPr>
          <w:ilvl w:val="0"/>
          <w:numId w:val="31"/>
        </w:numPr>
        <w:spacing w:after="0" w:line="360" w:lineRule="auto"/>
        <w:ind w:left="567" w:hanging="567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/>
          <w:sz w:val="24"/>
          <w:szCs w:val="24"/>
        </w:rPr>
        <w:t>Osoby z zaburzeniami psychicznymi</w:t>
      </w:r>
      <w:r w:rsidRPr="00F9730A">
        <w:rPr>
          <w:rFonts w:eastAsia="Calibri" w:cstheme="minorHAnsi"/>
          <w:bCs/>
          <w:sz w:val="24"/>
          <w:szCs w:val="24"/>
        </w:rPr>
        <w:t xml:space="preserve"> w rozumieniu ustawy z dnia 19 sierpnia</w:t>
      </w:r>
    </w:p>
    <w:p w14:paraId="3C014B9A" w14:textId="0628B48E" w:rsidR="00F623AF" w:rsidRPr="00F9730A" w:rsidRDefault="00F623AF" w:rsidP="00EB1493">
      <w:pPr>
        <w:spacing w:after="0" w:line="360" w:lineRule="auto"/>
        <w:ind w:left="567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Cs/>
          <w:sz w:val="24"/>
          <w:szCs w:val="24"/>
        </w:rPr>
        <w:t>1994 r. o ochronie zdrowia psychicznego (Dz. U. z 2022 r. poz. 2123).</w:t>
      </w:r>
    </w:p>
    <w:p w14:paraId="3CEE5F7D" w14:textId="6A1AA6C9" w:rsidR="00F623AF" w:rsidRPr="00F9730A" w:rsidRDefault="00F623AF" w:rsidP="00F5111A">
      <w:pPr>
        <w:pStyle w:val="Akapitzlist"/>
        <w:numPr>
          <w:ilvl w:val="0"/>
          <w:numId w:val="31"/>
        </w:numPr>
        <w:spacing w:after="0" w:line="360" w:lineRule="auto"/>
        <w:ind w:left="567" w:hanging="567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/>
          <w:sz w:val="24"/>
          <w:szCs w:val="24"/>
        </w:rPr>
        <w:t>Osoba bezrobotna</w:t>
      </w:r>
      <w:r w:rsidRPr="00F9730A">
        <w:rPr>
          <w:rFonts w:eastAsia="Calibri" w:cstheme="minorHAnsi"/>
          <w:bCs/>
          <w:sz w:val="24"/>
          <w:szCs w:val="24"/>
        </w:rPr>
        <w:t xml:space="preserve"> – osob</w:t>
      </w:r>
      <w:r w:rsidR="00AA79AE">
        <w:rPr>
          <w:rFonts w:eastAsia="Calibri" w:cstheme="minorHAnsi"/>
          <w:bCs/>
          <w:sz w:val="24"/>
          <w:szCs w:val="24"/>
        </w:rPr>
        <w:t>a</w:t>
      </w:r>
      <w:r w:rsidRPr="00F9730A">
        <w:rPr>
          <w:rFonts w:eastAsia="Calibri" w:cstheme="minorHAnsi"/>
          <w:bCs/>
          <w:sz w:val="24"/>
          <w:szCs w:val="24"/>
        </w:rPr>
        <w:t xml:space="preserve"> pozostającą bez pracy, gotow</w:t>
      </w:r>
      <w:r w:rsidR="00AA79AE">
        <w:rPr>
          <w:rFonts w:eastAsia="Calibri" w:cstheme="minorHAnsi"/>
          <w:bCs/>
          <w:sz w:val="24"/>
          <w:szCs w:val="24"/>
        </w:rPr>
        <w:t>a</w:t>
      </w:r>
      <w:r w:rsidRPr="00F9730A">
        <w:rPr>
          <w:rFonts w:eastAsia="Calibri" w:cstheme="minorHAnsi"/>
          <w:bCs/>
          <w:sz w:val="24"/>
          <w:szCs w:val="24"/>
        </w:rPr>
        <w:t xml:space="preserve"> do podjęcia pracy</w:t>
      </w:r>
    </w:p>
    <w:p w14:paraId="41CE2493" w14:textId="6362DCBF" w:rsidR="00F623AF" w:rsidRPr="00F9730A" w:rsidRDefault="00F623AF" w:rsidP="00EB1493">
      <w:pPr>
        <w:spacing w:after="0" w:line="360" w:lineRule="auto"/>
        <w:ind w:left="567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Cs/>
          <w:sz w:val="24"/>
          <w:szCs w:val="24"/>
        </w:rPr>
        <w:t>i aktywnie poszukującą zatrudnienia. Definicja ta uwzględnia wszystkie osoby zarejestrowane jako bezrobotne zgodnie z krajową definicją, nawet jeżeli nie spełniają one wszystkich trzech kryteriów wskazanych wyżej. Osoby kwalifikujące się do urlopu macierzyńskiego lub rodzicielskiego, które są bezrobotne w rozumieniu niniejszej definicji (nie pobierają świadczeń z tytułu urlopu), należy wykazywać również jako osoby bezrobotne. Osoby aktywnie poszukujące zatrudnienia to osoby zarejestrowane jako bezrobotne lub poszukujące pracy w publicznych służbach zatrudnienia (PSZ) lub niezarejestrowane, lecz spełniające powyższe przesłanki.</w:t>
      </w:r>
    </w:p>
    <w:p w14:paraId="1C5DF252" w14:textId="7551C53A" w:rsidR="00F623AF" w:rsidRPr="00F9730A" w:rsidRDefault="00F623AF" w:rsidP="00F5111A">
      <w:pPr>
        <w:pStyle w:val="Akapitzlist"/>
        <w:numPr>
          <w:ilvl w:val="0"/>
          <w:numId w:val="31"/>
        </w:numPr>
        <w:spacing w:after="0" w:line="360" w:lineRule="auto"/>
        <w:ind w:left="426" w:hanging="426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/>
          <w:sz w:val="24"/>
          <w:szCs w:val="24"/>
        </w:rPr>
        <w:lastRenderedPageBreak/>
        <w:t>Osoba długotrwale bezrobotna</w:t>
      </w:r>
      <w:r w:rsidRPr="00F9730A">
        <w:rPr>
          <w:rFonts w:eastAsia="Calibri" w:cstheme="minorHAnsi"/>
          <w:bCs/>
          <w:sz w:val="24"/>
          <w:szCs w:val="24"/>
        </w:rPr>
        <w:t xml:space="preserve"> –</w:t>
      </w:r>
      <w:r w:rsidR="00AA79AE">
        <w:rPr>
          <w:rFonts w:eastAsia="Calibri" w:cstheme="minorHAnsi"/>
          <w:bCs/>
          <w:sz w:val="24"/>
          <w:szCs w:val="24"/>
        </w:rPr>
        <w:t xml:space="preserve"> </w:t>
      </w:r>
      <w:r w:rsidRPr="00F9730A">
        <w:rPr>
          <w:rFonts w:eastAsia="Calibri" w:cstheme="minorHAnsi"/>
          <w:bCs/>
          <w:sz w:val="24"/>
          <w:szCs w:val="24"/>
        </w:rPr>
        <w:t>osob</w:t>
      </w:r>
      <w:r w:rsidR="00AA79AE">
        <w:rPr>
          <w:rFonts w:eastAsia="Calibri" w:cstheme="minorHAnsi"/>
          <w:bCs/>
          <w:sz w:val="24"/>
          <w:szCs w:val="24"/>
        </w:rPr>
        <w:t>a</w:t>
      </w:r>
      <w:r w:rsidRPr="00F9730A">
        <w:rPr>
          <w:rFonts w:eastAsia="Calibri" w:cstheme="minorHAnsi"/>
          <w:bCs/>
          <w:sz w:val="24"/>
          <w:szCs w:val="24"/>
        </w:rPr>
        <w:t xml:space="preserve"> bezrobotn</w:t>
      </w:r>
      <w:r w:rsidR="00AA79AE">
        <w:rPr>
          <w:rFonts w:eastAsia="Calibri" w:cstheme="minorHAnsi"/>
          <w:bCs/>
          <w:sz w:val="24"/>
          <w:szCs w:val="24"/>
        </w:rPr>
        <w:t>a</w:t>
      </w:r>
      <w:r w:rsidRPr="00F9730A">
        <w:rPr>
          <w:rFonts w:eastAsia="Calibri" w:cstheme="minorHAnsi"/>
          <w:bCs/>
          <w:sz w:val="24"/>
          <w:szCs w:val="24"/>
        </w:rPr>
        <w:t xml:space="preserve"> pozostającą w rejestrze</w:t>
      </w:r>
    </w:p>
    <w:p w14:paraId="0701560E" w14:textId="410B3375" w:rsidR="00F623AF" w:rsidRPr="00F9730A" w:rsidRDefault="00F623AF" w:rsidP="00F623AF">
      <w:pPr>
        <w:spacing w:after="0" w:line="360" w:lineRule="auto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Cs/>
          <w:sz w:val="24"/>
          <w:szCs w:val="24"/>
        </w:rPr>
        <w:t xml:space="preserve"> powiatowego urzędu pracy przez ponad 12 miesięcy w okresie ostatnich 2 lat, z wyłączeniem okresów odbywania stażu i przygotowania zawodowego dorosłych . Status na rynku pracy jest określany w dniu rozpoczęcia uczestnictwa w projekcie, tj. w momencie rozpoczęcia udziału w pierwszej formie wsparcia w projekcie.</w:t>
      </w:r>
    </w:p>
    <w:p w14:paraId="594F1546" w14:textId="1E1D490C" w:rsidR="00F623AF" w:rsidRPr="00F9730A" w:rsidRDefault="00F623AF" w:rsidP="00F5111A">
      <w:pPr>
        <w:pStyle w:val="Akapitzlist"/>
        <w:numPr>
          <w:ilvl w:val="0"/>
          <w:numId w:val="31"/>
        </w:numPr>
        <w:spacing w:after="0" w:line="360" w:lineRule="auto"/>
        <w:ind w:left="426" w:hanging="426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/>
          <w:sz w:val="24"/>
          <w:szCs w:val="24"/>
        </w:rPr>
        <w:t>Osoba bierna zawodowo</w:t>
      </w:r>
      <w:r w:rsidRPr="00F9730A">
        <w:rPr>
          <w:rFonts w:eastAsia="Calibri" w:cstheme="minorHAnsi"/>
          <w:bCs/>
          <w:sz w:val="24"/>
          <w:szCs w:val="24"/>
        </w:rPr>
        <w:t xml:space="preserve"> – osob</w:t>
      </w:r>
      <w:r w:rsidR="00AA79AE">
        <w:rPr>
          <w:rFonts w:eastAsia="Calibri" w:cstheme="minorHAnsi"/>
          <w:bCs/>
          <w:sz w:val="24"/>
          <w:szCs w:val="24"/>
        </w:rPr>
        <w:t>a</w:t>
      </w:r>
      <w:r w:rsidRPr="00F9730A">
        <w:rPr>
          <w:rFonts w:eastAsia="Calibri" w:cstheme="minorHAnsi"/>
          <w:bCs/>
          <w:sz w:val="24"/>
          <w:szCs w:val="24"/>
        </w:rPr>
        <w:t>, która w danej chwili nie tworzy zasobów siły</w:t>
      </w:r>
    </w:p>
    <w:p w14:paraId="1A754E4E" w14:textId="51C65838" w:rsidR="00F623AF" w:rsidRPr="00F9730A" w:rsidRDefault="00F623AF" w:rsidP="00F5111A">
      <w:pPr>
        <w:spacing w:after="0" w:line="360" w:lineRule="auto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Cs/>
          <w:sz w:val="24"/>
          <w:szCs w:val="24"/>
        </w:rPr>
        <w:t>roboczej (tzn. nie jest osobą pracującą ani bezrobotną). Za osoby bierne</w:t>
      </w:r>
      <w:r w:rsidR="00EE08E6" w:rsidRPr="00F9730A">
        <w:rPr>
          <w:rFonts w:eastAsia="Calibri" w:cstheme="minorHAnsi"/>
          <w:bCs/>
          <w:sz w:val="24"/>
          <w:szCs w:val="24"/>
        </w:rPr>
        <w:t xml:space="preserve"> </w:t>
      </w:r>
      <w:r w:rsidRPr="00F9730A">
        <w:rPr>
          <w:rFonts w:eastAsia="Calibri" w:cstheme="minorHAnsi"/>
          <w:bCs/>
          <w:sz w:val="24"/>
          <w:szCs w:val="24"/>
        </w:rPr>
        <w:t>zawodowo uznawani są m.in.:</w:t>
      </w:r>
    </w:p>
    <w:p w14:paraId="24F42C07" w14:textId="37D26098" w:rsidR="00F623AF" w:rsidRPr="00F9730A" w:rsidRDefault="00F623AF" w:rsidP="00EE08E6">
      <w:pPr>
        <w:spacing w:after="0" w:line="360" w:lineRule="auto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Cs/>
          <w:sz w:val="24"/>
          <w:szCs w:val="24"/>
        </w:rPr>
        <w:t>a) studenci studiów stacjonarnych, chyba że są już zatrudnieni (również na część</w:t>
      </w:r>
      <w:r w:rsidR="00EE08E6" w:rsidRPr="00F9730A">
        <w:rPr>
          <w:rFonts w:eastAsia="Calibri" w:cstheme="minorHAnsi"/>
          <w:bCs/>
          <w:sz w:val="24"/>
          <w:szCs w:val="24"/>
        </w:rPr>
        <w:t xml:space="preserve"> </w:t>
      </w:r>
      <w:r w:rsidRPr="00F9730A">
        <w:rPr>
          <w:rFonts w:eastAsia="Calibri" w:cstheme="minorHAnsi"/>
          <w:bCs/>
          <w:sz w:val="24"/>
          <w:szCs w:val="24"/>
        </w:rPr>
        <w:t>etatu) to wówczas powinni być wykazywani jako osoby pracujące;</w:t>
      </w:r>
    </w:p>
    <w:p w14:paraId="57701339" w14:textId="1B046BA1" w:rsidR="00F623AF" w:rsidRPr="00F9730A" w:rsidRDefault="00F623AF" w:rsidP="00EE08E6">
      <w:pPr>
        <w:spacing w:after="0" w:line="360" w:lineRule="auto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Cs/>
          <w:sz w:val="24"/>
          <w:szCs w:val="24"/>
        </w:rPr>
        <w:t>b) dzieci i młodzież do 18 r. ż. pobierający naukę, o ile nie spełniają przesłanek,</w:t>
      </w:r>
      <w:r w:rsidR="00EE08E6" w:rsidRPr="00F9730A">
        <w:rPr>
          <w:rFonts w:eastAsia="Calibri" w:cstheme="minorHAnsi"/>
          <w:bCs/>
          <w:sz w:val="24"/>
          <w:szCs w:val="24"/>
        </w:rPr>
        <w:t xml:space="preserve"> </w:t>
      </w:r>
      <w:r w:rsidRPr="00F9730A">
        <w:rPr>
          <w:rFonts w:eastAsia="Calibri" w:cstheme="minorHAnsi"/>
          <w:bCs/>
          <w:sz w:val="24"/>
          <w:szCs w:val="24"/>
        </w:rPr>
        <w:t>na podstawie których można je zaliczyć do osób bezrobotnych lub</w:t>
      </w:r>
      <w:r w:rsidR="00EE08E6" w:rsidRPr="00F9730A">
        <w:rPr>
          <w:rFonts w:eastAsia="Calibri" w:cstheme="minorHAnsi"/>
          <w:bCs/>
          <w:sz w:val="24"/>
          <w:szCs w:val="24"/>
        </w:rPr>
        <w:t xml:space="preserve"> </w:t>
      </w:r>
      <w:r w:rsidRPr="00F9730A">
        <w:rPr>
          <w:rFonts w:eastAsia="Calibri" w:cstheme="minorHAnsi"/>
          <w:bCs/>
          <w:sz w:val="24"/>
          <w:szCs w:val="24"/>
        </w:rPr>
        <w:t>pracujących;</w:t>
      </w:r>
    </w:p>
    <w:p w14:paraId="7B9A1FB2" w14:textId="176EEB93" w:rsidR="00F623AF" w:rsidRPr="00F9730A" w:rsidRDefault="00F623AF" w:rsidP="00EE08E6">
      <w:pPr>
        <w:spacing w:after="0" w:line="360" w:lineRule="auto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Cs/>
          <w:sz w:val="24"/>
          <w:szCs w:val="24"/>
        </w:rPr>
        <w:t>c) doktoranci, którzy nie są zatrudnieni na uczelni, w innej instytucji lub</w:t>
      </w:r>
      <w:r w:rsidR="00EE08E6" w:rsidRPr="00F9730A">
        <w:rPr>
          <w:rFonts w:eastAsia="Calibri" w:cstheme="minorHAnsi"/>
          <w:bCs/>
          <w:sz w:val="24"/>
          <w:szCs w:val="24"/>
        </w:rPr>
        <w:t xml:space="preserve"> </w:t>
      </w:r>
      <w:r w:rsidRPr="00F9730A">
        <w:rPr>
          <w:rFonts w:eastAsia="Calibri" w:cstheme="minorHAnsi"/>
          <w:bCs/>
          <w:sz w:val="24"/>
          <w:szCs w:val="24"/>
        </w:rPr>
        <w:t>przedsiębiorstwie. W przypadku, gdy doktorant wykonuje obowiązki służbowe,</w:t>
      </w:r>
      <w:r w:rsidR="00EE08E6" w:rsidRPr="00F9730A">
        <w:rPr>
          <w:rFonts w:eastAsia="Calibri" w:cstheme="minorHAnsi"/>
          <w:bCs/>
          <w:sz w:val="24"/>
          <w:szCs w:val="24"/>
        </w:rPr>
        <w:t xml:space="preserve"> </w:t>
      </w:r>
      <w:r w:rsidRPr="00F9730A">
        <w:rPr>
          <w:rFonts w:eastAsia="Calibri" w:cstheme="minorHAnsi"/>
          <w:bCs/>
          <w:sz w:val="24"/>
          <w:szCs w:val="24"/>
        </w:rPr>
        <w:t>za które otrzymuje wynagrodzenie, lub prowadzi działalność gospodarczą</w:t>
      </w:r>
      <w:r w:rsidR="00EE08E6" w:rsidRPr="00F9730A">
        <w:rPr>
          <w:rFonts w:eastAsia="Calibri" w:cstheme="minorHAnsi"/>
          <w:bCs/>
          <w:sz w:val="24"/>
          <w:szCs w:val="24"/>
        </w:rPr>
        <w:t xml:space="preserve"> </w:t>
      </w:r>
      <w:r w:rsidRPr="00F9730A">
        <w:rPr>
          <w:rFonts w:eastAsia="Calibri" w:cstheme="minorHAnsi"/>
          <w:bCs/>
          <w:sz w:val="24"/>
          <w:szCs w:val="24"/>
        </w:rPr>
        <w:t>należy traktować go jako osobę pracującą. W przypadku, gdy doktorant jest</w:t>
      </w:r>
      <w:r w:rsidR="00EE08E6" w:rsidRPr="00F9730A">
        <w:rPr>
          <w:rFonts w:eastAsia="Calibri" w:cstheme="minorHAnsi"/>
          <w:bCs/>
          <w:sz w:val="24"/>
          <w:szCs w:val="24"/>
        </w:rPr>
        <w:t xml:space="preserve"> </w:t>
      </w:r>
      <w:r w:rsidRPr="00F9730A">
        <w:rPr>
          <w:rFonts w:eastAsia="Calibri" w:cstheme="minorHAnsi"/>
          <w:bCs/>
          <w:sz w:val="24"/>
          <w:szCs w:val="24"/>
        </w:rPr>
        <w:t>zarejestrowany jako bezrobotny, należy go wykazywać we wskaźniku</w:t>
      </w:r>
      <w:r w:rsidR="00EE08E6" w:rsidRPr="00F9730A">
        <w:rPr>
          <w:rFonts w:eastAsia="Calibri" w:cstheme="minorHAnsi"/>
          <w:bCs/>
          <w:sz w:val="24"/>
          <w:szCs w:val="24"/>
        </w:rPr>
        <w:t xml:space="preserve"> </w:t>
      </w:r>
      <w:r w:rsidRPr="00F9730A">
        <w:rPr>
          <w:rFonts w:eastAsia="Calibri" w:cstheme="minorHAnsi"/>
          <w:bCs/>
          <w:sz w:val="24"/>
          <w:szCs w:val="24"/>
        </w:rPr>
        <w:t>dotyczącym osób bezrobotnych.</w:t>
      </w:r>
    </w:p>
    <w:p w14:paraId="2B302ED1" w14:textId="542DD4E2" w:rsidR="00F623AF" w:rsidRPr="00F5111A" w:rsidRDefault="00F623AF" w:rsidP="00F5111A">
      <w:pPr>
        <w:pStyle w:val="Akapitzlist"/>
        <w:numPr>
          <w:ilvl w:val="0"/>
          <w:numId w:val="31"/>
        </w:numPr>
        <w:spacing w:after="0" w:line="360" w:lineRule="auto"/>
        <w:ind w:left="426" w:hanging="426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/>
          <w:sz w:val="24"/>
          <w:szCs w:val="24"/>
        </w:rPr>
        <w:t>Osoba o niskich kwalifikacjach</w:t>
      </w:r>
      <w:r w:rsidRPr="00F9730A">
        <w:rPr>
          <w:rFonts w:eastAsia="Calibri" w:cstheme="minorHAnsi"/>
          <w:bCs/>
          <w:sz w:val="24"/>
          <w:szCs w:val="24"/>
        </w:rPr>
        <w:t xml:space="preserve"> - osob</w:t>
      </w:r>
      <w:r w:rsidR="00AA79AE">
        <w:rPr>
          <w:rFonts w:eastAsia="Calibri" w:cstheme="minorHAnsi"/>
          <w:bCs/>
          <w:sz w:val="24"/>
          <w:szCs w:val="24"/>
        </w:rPr>
        <w:t>a</w:t>
      </w:r>
      <w:r w:rsidRPr="00F9730A">
        <w:rPr>
          <w:rFonts w:eastAsia="Calibri" w:cstheme="minorHAnsi"/>
          <w:bCs/>
          <w:sz w:val="24"/>
          <w:szCs w:val="24"/>
        </w:rPr>
        <w:t xml:space="preserve"> posiadającą wykształcenie na poziomie</w:t>
      </w:r>
      <w:r w:rsidR="00F5111A">
        <w:rPr>
          <w:rFonts w:eastAsia="Calibri" w:cstheme="minorHAnsi"/>
          <w:bCs/>
          <w:sz w:val="24"/>
          <w:szCs w:val="24"/>
        </w:rPr>
        <w:t xml:space="preserve"> </w:t>
      </w:r>
      <w:r w:rsidRPr="00F5111A">
        <w:rPr>
          <w:rFonts w:eastAsia="Calibri" w:cstheme="minorHAnsi"/>
          <w:bCs/>
          <w:sz w:val="24"/>
          <w:szCs w:val="24"/>
        </w:rPr>
        <w:t>do ISCED 3 włącznie (Międzynarodowa Standardowa Klasyfikacja Kształcenia)</w:t>
      </w:r>
      <w:r w:rsidR="00EE08E6" w:rsidRPr="00F5111A">
        <w:rPr>
          <w:rFonts w:cstheme="minorHAnsi"/>
          <w:sz w:val="24"/>
          <w:szCs w:val="24"/>
        </w:rPr>
        <w:t xml:space="preserve"> </w:t>
      </w:r>
      <w:r w:rsidR="00EE08E6" w:rsidRPr="00F5111A">
        <w:rPr>
          <w:rFonts w:eastAsia="Calibri" w:cstheme="minorHAnsi"/>
          <w:bCs/>
          <w:sz w:val="24"/>
          <w:szCs w:val="24"/>
        </w:rPr>
        <w:t>Wykształcenie</w:t>
      </w:r>
      <w:r w:rsidR="00F5111A" w:rsidRPr="00F5111A">
        <w:rPr>
          <w:rFonts w:eastAsia="Calibri" w:cstheme="minorHAnsi"/>
          <w:bCs/>
          <w:sz w:val="24"/>
          <w:szCs w:val="24"/>
        </w:rPr>
        <w:t xml:space="preserve"> </w:t>
      </w:r>
      <w:r w:rsidR="00EE08E6" w:rsidRPr="00F5111A">
        <w:rPr>
          <w:rFonts w:eastAsia="Calibri" w:cstheme="minorHAnsi"/>
          <w:bCs/>
          <w:sz w:val="24"/>
          <w:szCs w:val="24"/>
        </w:rPr>
        <w:t>podstawowe – ISCED 1, wykształcenie gimnazjalne – ISCED 2,</w:t>
      </w:r>
      <w:r w:rsidR="00F5111A" w:rsidRPr="00F5111A">
        <w:rPr>
          <w:rFonts w:eastAsia="Calibri" w:cstheme="minorHAnsi"/>
          <w:bCs/>
          <w:sz w:val="24"/>
          <w:szCs w:val="24"/>
        </w:rPr>
        <w:t xml:space="preserve"> </w:t>
      </w:r>
      <w:r w:rsidR="00EE08E6" w:rsidRPr="00F5111A">
        <w:rPr>
          <w:rFonts w:eastAsia="Calibri" w:cstheme="minorHAnsi"/>
          <w:bCs/>
          <w:sz w:val="24"/>
          <w:szCs w:val="24"/>
        </w:rPr>
        <w:t>wykształcenie ponadgimnazjalne – ISCED 3.</w:t>
      </w:r>
    </w:p>
    <w:p w14:paraId="109F122C" w14:textId="21EF35EE" w:rsidR="002C63C2" w:rsidRPr="00F9730A" w:rsidRDefault="002C63C2" w:rsidP="00743151">
      <w:pPr>
        <w:pStyle w:val="Akapitzlist"/>
        <w:numPr>
          <w:ilvl w:val="0"/>
          <w:numId w:val="31"/>
        </w:numPr>
        <w:spacing w:after="0" w:line="240" w:lineRule="auto"/>
        <w:ind w:left="426" w:hanging="426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/>
          <w:sz w:val="24"/>
          <w:szCs w:val="24"/>
        </w:rPr>
        <w:t xml:space="preserve">osoby zamieszkujące obszar </w:t>
      </w:r>
      <w:proofErr w:type="spellStart"/>
      <w:r w:rsidRPr="00F9730A">
        <w:rPr>
          <w:rFonts w:eastAsia="Calibri" w:cstheme="minorHAnsi"/>
          <w:b/>
          <w:sz w:val="24"/>
          <w:szCs w:val="24"/>
        </w:rPr>
        <w:t>defaworyzwany</w:t>
      </w:r>
      <w:proofErr w:type="spellEnd"/>
      <w:r w:rsidRPr="00F9730A">
        <w:rPr>
          <w:rFonts w:eastAsia="Calibri" w:cstheme="minorHAnsi"/>
          <w:b/>
          <w:sz w:val="24"/>
          <w:szCs w:val="24"/>
        </w:rPr>
        <w:t xml:space="preserve"> OSI </w:t>
      </w:r>
      <w:r w:rsidRPr="00F9730A">
        <w:rPr>
          <w:rFonts w:eastAsia="Calibri" w:cstheme="minorHAnsi"/>
          <w:bCs/>
          <w:sz w:val="24"/>
          <w:szCs w:val="24"/>
        </w:rPr>
        <w:t xml:space="preserve">-  mieszkańcy miast średnich tracących funkcje społeczno- gospodarcze (Gorlice, </w:t>
      </w:r>
      <w:r w:rsidR="00EE08E6" w:rsidRPr="00F9730A">
        <w:rPr>
          <w:rFonts w:eastAsia="Calibri" w:cstheme="minorHAnsi"/>
          <w:bCs/>
          <w:sz w:val="24"/>
          <w:szCs w:val="24"/>
        </w:rPr>
        <w:t>Tarnów,</w:t>
      </w:r>
      <w:r w:rsidR="00980483">
        <w:rPr>
          <w:rFonts w:eastAsia="Calibri" w:cstheme="minorHAnsi"/>
          <w:bCs/>
          <w:sz w:val="24"/>
          <w:szCs w:val="24"/>
        </w:rPr>
        <w:t xml:space="preserve"> </w:t>
      </w:r>
      <w:r w:rsidRPr="00F9730A">
        <w:rPr>
          <w:rFonts w:eastAsia="Calibri" w:cstheme="minorHAnsi"/>
          <w:bCs/>
          <w:sz w:val="24"/>
          <w:szCs w:val="24"/>
        </w:rPr>
        <w:t>Nowy Sącz</w:t>
      </w:r>
      <w:r w:rsidR="00743151">
        <w:rPr>
          <w:rFonts w:eastAsia="Calibri" w:cstheme="minorHAnsi"/>
          <w:bCs/>
          <w:sz w:val="24"/>
          <w:szCs w:val="24"/>
        </w:rPr>
        <w:t xml:space="preserve">, </w:t>
      </w:r>
      <w:r w:rsidR="00743151" w:rsidRPr="00743151">
        <w:rPr>
          <w:rFonts w:eastAsia="Calibri" w:cstheme="minorHAnsi"/>
          <w:bCs/>
          <w:sz w:val="24"/>
          <w:szCs w:val="24"/>
        </w:rPr>
        <w:t>Gminy: Biecz, Bobowa, Gródek nad Dunajcem, Grybów (gmina wiejska), Kamionka Wielka, Korzenna, Lipinki, Łabowa, Łącko, Łososina Dolna, Łużna, Muszyna, Moszczenica, Nawojowa, Piwniczna Zdrój,</w:t>
      </w:r>
      <w:r w:rsidR="005F7EAF" w:rsidRPr="005F7EAF">
        <w:t xml:space="preserve"> </w:t>
      </w:r>
      <w:bookmarkStart w:id="19" w:name="_Hlk232077214"/>
      <w:r w:rsidR="005F7EAF" w:rsidRPr="005F7EAF">
        <w:rPr>
          <w:rFonts w:eastAsia="Calibri" w:cstheme="minorHAnsi"/>
          <w:bCs/>
          <w:sz w:val="24"/>
          <w:szCs w:val="24"/>
        </w:rPr>
        <w:t>Podegrodzie, Ropa, Rytro, Sękowa, Stary Sącz, Uście Gorlickie</w:t>
      </w:r>
      <w:r w:rsidR="00EE08E6" w:rsidRPr="00F9730A">
        <w:rPr>
          <w:rFonts w:eastAsia="Calibri" w:cstheme="minorHAnsi"/>
          <w:bCs/>
          <w:sz w:val="24"/>
          <w:szCs w:val="24"/>
        </w:rPr>
        <w:t>.</w:t>
      </w:r>
      <w:bookmarkEnd w:id="19"/>
    </w:p>
    <w:p w14:paraId="4188CA5F" w14:textId="2C4778D0" w:rsidR="002C63C2" w:rsidRPr="00F9730A" w:rsidRDefault="002C63C2" w:rsidP="005F7EAF">
      <w:pPr>
        <w:pStyle w:val="Akapitzlist"/>
        <w:numPr>
          <w:ilvl w:val="0"/>
          <w:numId w:val="31"/>
        </w:numPr>
        <w:spacing w:after="0"/>
        <w:ind w:left="426" w:hanging="426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/>
          <w:sz w:val="24"/>
          <w:szCs w:val="24"/>
        </w:rPr>
        <w:t>Edukacja formalna</w:t>
      </w:r>
      <w:r w:rsidRPr="00F9730A">
        <w:rPr>
          <w:rFonts w:eastAsia="Calibri" w:cstheme="minorHAnsi"/>
          <w:bCs/>
          <w:sz w:val="24"/>
          <w:szCs w:val="24"/>
        </w:rPr>
        <w:t xml:space="preserve"> </w:t>
      </w:r>
      <w:r w:rsidR="00B86F40">
        <w:rPr>
          <w:rFonts w:eastAsia="Calibri" w:cstheme="minorHAnsi"/>
          <w:bCs/>
          <w:sz w:val="24"/>
          <w:szCs w:val="24"/>
        </w:rPr>
        <w:t xml:space="preserve">- </w:t>
      </w:r>
      <w:r w:rsidRPr="00F9730A">
        <w:rPr>
          <w:rFonts w:eastAsia="Calibri" w:cstheme="minorHAnsi"/>
          <w:bCs/>
          <w:sz w:val="24"/>
          <w:szCs w:val="24"/>
        </w:rPr>
        <w:t>przez edukację formalną rozumiemy kształcenie realizowane przez publiczne i niepubliczne szkoły oraz inne podmioty systemu oświaty, uczelnie oraz inne podmioty systemu szkolnictwa wyższego, w ramach programów, które prowadzą do uzyskania kwalifikacji pełnych w rozumieniu ustawy z dnia 22 grudnia 2015 r. o Zintegrowanym Systemie Kwalifikacji, kwalifikacji nadawanych po ukończeniu studiów podyplomowych określonych w prawie o szkolnictwie wyższym (czyli studia, studia podyplomowe, liceum dla dorosłych);</w:t>
      </w:r>
    </w:p>
    <w:p w14:paraId="6DF14ED9" w14:textId="024557A1" w:rsidR="00187CC9" w:rsidRPr="00F9730A" w:rsidRDefault="00187CC9" w:rsidP="00F5111A">
      <w:pPr>
        <w:pStyle w:val="Akapitzlist"/>
        <w:numPr>
          <w:ilvl w:val="0"/>
          <w:numId w:val="31"/>
        </w:numPr>
        <w:spacing w:after="0" w:line="360" w:lineRule="auto"/>
        <w:ind w:left="426" w:hanging="426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/>
          <w:sz w:val="24"/>
          <w:szCs w:val="24"/>
        </w:rPr>
        <w:lastRenderedPageBreak/>
        <w:t>Umiejętności lub kompetencje cyfrowe</w:t>
      </w:r>
      <w:r w:rsidRPr="00F9730A">
        <w:rPr>
          <w:rFonts w:eastAsia="Calibri" w:cstheme="minorHAnsi"/>
          <w:bCs/>
          <w:sz w:val="24"/>
          <w:szCs w:val="24"/>
        </w:rPr>
        <w:t xml:space="preserve"> – harmonijn</w:t>
      </w:r>
      <w:r w:rsidR="00B86F40">
        <w:rPr>
          <w:rFonts w:eastAsia="Calibri" w:cstheme="minorHAnsi"/>
          <w:bCs/>
          <w:sz w:val="24"/>
          <w:szCs w:val="24"/>
        </w:rPr>
        <w:t>a</w:t>
      </w:r>
      <w:r w:rsidRPr="00F9730A">
        <w:rPr>
          <w:rFonts w:eastAsia="Calibri" w:cstheme="minorHAnsi"/>
          <w:bCs/>
          <w:sz w:val="24"/>
          <w:szCs w:val="24"/>
        </w:rPr>
        <w:t xml:space="preserve"> kompozycj</w:t>
      </w:r>
      <w:r w:rsidR="00B86F40">
        <w:rPr>
          <w:rFonts w:eastAsia="Calibri" w:cstheme="minorHAnsi"/>
          <w:bCs/>
          <w:sz w:val="24"/>
          <w:szCs w:val="24"/>
        </w:rPr>
        <w:t>a</w:t>
      </w:r>
      <w:r w:rsidRPr="00F9730A">
        <w:rPr>
          <w:rFonts w:eastAsia="Calibri" w:cstheme="minorHAnsi"/>
          <w:bCs/>
          <w:sz w:val="24"/>
          <w:szCs w:val="24"/>
        </w:rPr>
        <w:t xml:space="preserve"> wiedzy, umiejętności i postaw umożliwiających życie, uczenie się i pracę w społeczeństwie cyfrowym, tj. społeczeństwie wykorzystującym w życiu codziennym i pracy technologie cyfrowe. Kompetencje cyfrowe określono w Ramie </w:t>
      </w:r>
      <w:proofErr w:type="spellStart"/>
      <w:r w:rsidRPr="00F9730A">
        <w:rPr>
          <w:rFonts w:eastAsia="Calibri" w:cstheme="minorHAnsi"/>
          <w:bCs/>
          <w:sz w:val="24"/>
          <w:szCs w:val="24"/>
        </w:rPr>
        <w:t>DigComp</w:t>
      </w:r>
      <w:proofErr w:type="spellEnd"/>
      <w:r w:rsidRPr="00F9730A">
        <w:rPr>
          <w:rFonts w:eastAsia="Calibri" w:cstheme="minorHAnsi"/>
          <w:bCs/>
          <w:sz w:val="24"/>
          <w:szCs w:val="24"/>
        </w:rPr>
        <w:t>.</w:t>
      </w:r>
    </w:p>
    <w:p w14:paraId="37C874AE" w14:textId="40FEE139" w:rsidR="002C63C2" w:rsidRPr="005800A6" w:rsidRDefault="002C63C2" w:rsidP="005800A6">
      <w:pPr>
        <w:pStyle w:val="Akapitzlist"/>
        <w:numPr>
          <w:ilvl w:val="0"/>
          <w:numId w:val="31"/>
        </w:numPr>
        <w:spacing w:after="0" w:line="360" w:lineRule="auto"/>
        <w:ind w:left="426" w:hanging="426"/>
        <w:rPr>
          <w:rFonts w:eastAsia="Calibri" w:cstheme="minorHAnsi"/>
          <w:bCs/>
          <w:sz w:val="24"/>
          <w:szCs w:val="24"/>
        </w:rPr>
      </w:pPr>
      <w:bookmarkStart w:id="20" w:name="_Hlk215232885"/>
      <w:r w:rsidRPr="00F9730A">
        <w:rPr>
          <w:rFonts w:eastAsia="Calibri" w:cstheme="minorHAnsi"/>
          <w:b/>
          <w:sz w:val="24"/>
          <w:szCs w:val="24"/>
        </w:rPr>
        <w:t xml:space="preserve">Umiejętności podstawowe (z ang. </w:t>
      </w:r>
      <w:proofErr w:type="spellStart"/>
      <w:r w:rsidRPr="00F9730A">
        <w:rPr>
          <w:rFonts w:eastAsia="Calibri" w:cstheme="minorHAnsi"/>
          <w:b/>
          <w:sz w:val="24"/>
          <w:szCs w:val="24"/>
        </w:rPr>
        <w:t>basic</w:t>
      </w:r>
      <w:proofErr w:type="spellEnd"/>
      <w:r w:rsidRPr="00F9730A">
        <w:rPr>
          <w:rFonts w:eastAsia="Calibri" w:cstheme="minorHAnsi"/>
          <w:b/>
          <w:sz w:val="24"/>
          <w:szCs w:val="24"/>
        </w:rPr>
        <w:t xml:space="preserve"> </w:t>
      </w:r>
      <w:proofErr w:type="spellStart"/>
      <w:r w:rsidRPr="00F9730A">
        <w:rPr>
          <w:rFonts w:eastAsia="Calibri" w:cstheme="minorHAnsi"/>
          <w:b/>
          <w:sz w:val="24"/>
          <w:szCs w:val="24"/>
        </w:rPr>
        <w:t>skills</w:t>
      </w:r>
      <w:proofErr w:type="spellEnd"/>
      <w:r w:rsidRPr="00F9730A">
        <w:rPr>
          <w:rFonts w:eastAsia="Calibri" w:cstheme="minorHAnsi"/>
          <w:b/>
          <w:sz w:val="24"/>
          <w:szCs w:val="24"/>
        </w:rPr>
        <w:t xml:space="preserve">: </w:t>
      </w:r>
      <w:proofErr w:type="spellStart"/>
      <w:r w:rsidRPr="00F9730A">
        <w:rPr>
          <w:rFonts w:eastAsia="Calibri" w:cstheme="minorHAnsi"/>
          <w:b/>
          <w:sz w:val="24"/>
          <w:szCs w:val="24"/>
        </w:rPr>
        <w:t>literacy</w:t>
      </w:r>
      <w:proofErr w:type="spellEnd"/>
      <w:r w:rsidRPr="00F9730A">
        <w:rPr>
          <w:rFonts w:eastAsia="Calibri" w:cstheme="minorHAnsi"/>
          <w:b/>
          <w:sz w:val="24"/>
          <w:szCs w:val="24"/>
        </w:rPr>
        <w:t xml:space="preserve">, </w:t>
      </w:r>
      <w:proofErr w:type="spellStart"/>
      <w:r w:rsidRPr="00F9730A">
        <w:rPr>
          <w:rFonts w:eastAsia="Calibri" w:cstheme="minorHAnsi"/>
          <w:b/>
          <w:sz w:val="24"/>
          <w:szCs w:val="24"/>
        </w:rPr>
        <w:t>numeracy</w:t>
      </w:r>
      <w:proofErr w:type="spellEnd"/>
      <w:r w:rsidRPr="00F9730A">
        <w:rPr>
          <w:rFonts w:eastAsia="Calibri" w:cstheme="minorHAnsi"/>
          <w:b/>
          <w:sz w:val="24"/>
          <w:szCs w:val="24"/>
        </w:rPr>
        <w:t xml:space="preserve">, ICT </w:t>
      </w:r>
      <w:proofErr w:type="spellStart"/>
      <w:r w:rsidRPr="00F9730A">
        <w:rPr>
          <w:rFonts w:eastAsia="Calibri" w:cstheme="minorHAnsi"/>
          <w:b/>
          <w:sz w:val="24"/>
          <w:szCs w:val="24"/>
        </w:rPr>
        <w:t>skills</w:t>
      </w:r>
      <w:proofErr w:type="spellEnd"/>
      <w:r w:rsidRPr="00F9730A">
        <w:rPr>
          <w:rFonts w:eastAsia="Calibri" w:cstheme="minorHAnsi"/>
          <w:b/>
          <w:sz w:val="24"/>
          <w:szCs w:val="24"/>
        </w:rPr>
        <w:t xml:space="preserve">) - </w:t>
      </w:r>
      <w:r w:rsidRPr="00F9730A">
        <w:rPr>
          <w:rFonts w:eastAsia="Calibri" w:cstheme="minorHAnsi"/>
          <w:bCs/>
          <w:sz w:val="24"/>
          <w:szCs w:val="24"/>
        </w:rPr>
        <w:t xml:space="preserve">podstawowe zdolności w zakresie rozumienia i tworzenia informacji, rozwijania i wykorzystania myślenia matematycznego oraz korzystania z technologii cyfrowych na podstawie zalecenia Rady z dnia 19 grudnia 2016 r. w sprawie ścieżek poprawy umiejętności: nowe możliwości dla dorosłych (Dz. Urz. UE C 484 z 24.12.2016, str. </w:t>
      </w:r>
      <w:r w:rsidRPr="005800A6">
        <w:rPr>
          <w:rFonts w:eastAsia="Calibri" w:cstheme="minorHAnsi"/>
          <w:bCs/>
          <w:sz w:val="24"/>
          <w:szCs w:val="24"/>
        </w:rPr>
        <w:t>1);</w:t>
      </w:r>
    </w:p>
    <w:p w14:paraId="3E89CE08" w14:textId="77777777" w:rsidR="00187CC9" w:rsidRPr="00F9730A" w:rsidRDefault="00187CC9" w:rsidP="00F5111A">
      <w:pPr>
        <w:pStyle w:val="Akapitzlist"/>
        <w:numPr>
          <w:ilvl w:val="0"/>
          <w:numId w:val="31"/>
        </w:numPr>
        <w:spacing w:after="0" w:line="360" w:lineRule="auto"/>
        <w:ind w:left="426" w:hanging="426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/>
          <w:sz w:val="24"/>
          <w:szCs w:val="24"/>
        </w:rPr>
        <w:t>Kwalifikacja</w:t>
      </w:r>
      <w:r w:rsidRPr="00F9730A">
        <w:rPr>
          <w:rFonts w:eastAsia="Calibri" w:cstheme="minorHAnsi"/>
          <w:bCs/>
          <w:sz w:val="24"/>
          <w:szCs w:val="24"/>
        </w:rPr>
        <w:t xml:space="preserve"> – zestaw efektów uczenia się w zakresie wiedzy, umiejętności oraz</w:t>
      </w:r>
    </w:p>
    <w:p w14:paraId="4FA69AC5" w14:textId="2CEC10DB" w:rsidR="00187CC9" w:rsidRPr="00F9730A" w:rsidRDefault="00187CC9" w:rsidP="00F5111A">
      <w:pPr>
        <w:pStyle w:val="Akapitzlist"/>
        <w:spacing w:after="0" w:line="360" w:lineRule="auto"/>
        <w:ind w:left="426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Cs/>
          <w:sz w:val="24"/>
          <w:szCs w:val="24"/>
        </w:rPr>
        <w:t xml:space="preserve">kompetencji społecznych nabytych w drodze edukacji formalnej, edukacji </w:t>
      </w:r>
      <w:proofErr w:type="spellStart"/>
      <w:r w:rsidRPr="00F9730A">
        <w:rPr>
          <w:rFonts w:eastAsia="Calibri" w:cstheme="minorHAnsi"/>
          <w:bCs/>
          <w:sz w:val="24"/>
          <w:szCs w:val="24"/>
        </w:rPr>
        <w:t>pozaformalnej</w:t>
      </w:r>
      <w:proofErr w:type="spellEnd"/>
      <w:r w:rsidRPr="00F9730A">
        <w:rPr>
          <w:rFonts w:eastAsia="Calibri" w:cstheme="minorHAnsi"/>
          <w:bCs/>
          <w:sz w:val="24"/>
          <w:szCs w:val="24"/>
        </w:rPr>
        <w:t xml:space="preserve"> lub poprzez uczenie się nieformalne, zgodnych z ustalonymi dla danej kwalifikacji wymaganiami, których osiągnięcie zostało sprawdzone w walidacji oraz formalnie potwierdzone przez instytucję uprawnioną do certyfikowania.</w:t>
      </w:r>
    </w:p>
    <w:p w14:paraId="0E410590" w14:textId="7BA63933" w:rsidR="00EE08E6" w:rsidRPr="00F9730A" w:rsidRDefault="00EE08E6" w:rsidP="00F5111A">
      <w:pPr>
        <w:pStyle w:val="Akapitzlist"/>
        <w:numPr>
          <w:ilvl w:val="0"/>
          <w:numId w:val="31"/>
        </w:numPr>
        <w:spacing w:after="0" w:line="360" w:lineRule="auto"/>
        <w:ind w:left="426" w:hanging="426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/>
          <w:sz w:val="24"/>
          <w:szCs w:val="24"/>
        </w:rPr>
        <w:t>Kompetencja -</w:t>
      </w:r>
      <w:r w:rsidRPr="00F9730A">
        <w:rPr>
          <w:rFonts w:eastAsia="Calibri" w:cstheme="minorHAnsi"/>
          <w:bCs/>
          <w:sz w:val="24"/>
          <w:szCs w:val="24"/>
        </w:rPr>
        <w:t xml:space="preserve"> wyodrębnione zestawy efektów uczenia się/</w:t>
      </w:r>
      <w:r w:rsidR="007909DC">
        <w:rPr>
          <w:rFonts w:eastAsia="Calibri" w:cstheme="minorHAnsi"/>
          <w:bCs/>
          <w:sz w:val="24"/>
          <w:szCs w:val="24"/>
        </w:rPr>
        <w:t>4</w:t>
      </w:r>
      <w:r w:rsidRPr="00F9730A">
        <w:rPr>
          <w:rFonts w:eastAsia="Calibri" w:cstheme="minorHAnsi"/>
          <w:bCs/>
          <w:sz w:val="24"/>
          <w:szCs w:val="24"/>
        </w:rPr>
        <w:t>kształcenia, które</w:t>
      </w:r>
    </w:p>
    <w:p w14:paraId="594E8A44" w14:textId="56CECA4C" w:rsidR="00187CC9" w:rsidRPr="00F9730A" w:rsidRDefault="00EE08E6" w:rsidP="00EB1493">
      <w:pPr>
        <w:spacing w:after="0" w:line="360" w:lineRule="auto"/>
        <w:ind w:left="426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Cs/>
          <w:sz w:val="24"/>
          <w:szCs w:val="24"/>
        </w:rPr>
        <w:t>zostały sprawdzone w procesie walidacji w sposób zgodny z wymaganiami ustalonymi dla danej kompetencji, odnoszącymi się w szczególności do składających się na nią efektów uczenia się.</w:t>
      </w:r>
    </w:p>
    <w:bookmarkEnd w:id="20"/>
    <w:p w14:paraId="20310CB5" w14:textId="256F27BE" w:rsidR="002C63C2" w:rsidRPr="00F9730A" w:rsidRDefault="002C63C2" w:rsidP="00F5111A">
      <w:pPr>
        <w:pStyle w:val="Akapitzlist"/>
        <w:numPr>
          <w:ilvl w:val="0"/>
          <w:numId w:val="31"/>
        </w:numPr>
        <w:spacing w:after="0" w:line="360" w:lineRule="auto"/>
        <w:ind w:left="426" w:hanging="426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/>
          <w:sz w:val="24"/>
          <w:szCs w:val="24"/>
        </w:rPr>
        <w:t>Osoba obcego pochodzenia</w:t>
      </w:r>
      <w:r w:rsidRPr="00F9730A">
        <w:rPr>
          <w:rFonts w:eastAsia="Calibri" w:cstheme="minorHAnsi"/>
          <w:bCs/>
          <w:sz w:val="24"/>
          <w:szCs w:val="24"/>
        </w:rPr>
        <w:t xml:space="preserve"> </w:t>
      </w:r>
      <w:r w:rsidR="00A10D2B">
        <w:rPr>
          <w:rFonts w:eastAsia="Calibri" w:cstheme="minorHAnsi"/>
          <w:bCs/>
          <w:sz w:val="24"/>
          <w:szCs w:val="24"/>
        </w:rPr>
        <w:t>–</w:t>
      </w:r>
      <w:r w:rsidRPr="00F9730A">
        <w:rPr>
          <w:rFonts w:eastAsia="Calibri" w:cstheme="minorHAnsi"/>
          <w:bCs/>
          <w:sz w:val="24"/>
          <w:szCs w:val="24"/>
        </w:rPr>
        <w:t xml:space="preserve"> </w:t>
      </w:r>
      <w:r w:rsidR="00A10D2B">
        <w:rPr>
          <w:rFonts w:eastAsia="Calibri" w:cstheme="minorHAnsi"/>
          <w:bCs/>
          <w:sz w:val="24"/>
          <w:szCs w:val="24"/>
        </w:rPr>
        <w:t>osoba obcego pochodzenia to cudzoziemiec, osoba, która nie posiada polskiego obywatelstwa, bez względu na fakt posiadania lub nie obywatelstwa (obywatelstw) innych krajów</w:t>
      </w:r>
      <w:r w:rsidR="00187CC9" w:rsidRPr="00F9730A">
        <w:rPr>
          <w:rFonts w:eastAsia="Calibri" w:cstheme="minorHAnsi"/>
          <w:bCs/>
          <w:sz w:val="24"/>
          <w:szCs w:val="24"/>
        </w:rPr>
        <w:t>;</w:t>
      </w:r>
    </w:p>
    <w:p w14:paraId="14C138E6" w14:textId="7A78E97B" w:rsidR="002C63C2" w:rsidRPr="00F9730A" w:rsidRDefault="002C63C2" w:rsidP="00F5111A">
      <w:pPr>
        <w:pStyle w:val="Akapitzlist"/>
        <w:numPr>
          <w:ilvl w:val="0"/>
          <w:numId w:val="31"/>
        </w:numPr>
        <w:spacing w:after="0" w:line="360" w:lineRule="auto"/>
        <w:ind w:left="426" w:hanging="426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/>
          <w:sz w:val="24"/>
          <w:szCs w:val="24"/>
        </w:rPr>
        <w:t>Obywatel państwa trzeciego</w:t>
      </w:r>
      <w:r w:rsidRPr="00F9730A">
        <w:rPr>
          <w:rFonts w:eastAsia="Calibri" w:cstheme="minorHAnsi"/>
          <w:bCs/>
          <w:sz w:val="24"/>
          <w:szCs w:val="24"/>
        </w:rPr>
        <w:t xml:space="preserve"> -</w:t>
      </w:r>
      <w:r w:rsidR="00187CC9" w:rsidRPr="00F9730A">
        <w:rPr>
          <w:rFonts w:cstheme="minorHAnsi"/>
          <w:sz w:val="24"/>
          <w:szCs w:val="24"/>
        </w:rPr>
        <w:t xml:space="preserve"> </w:t>
      </w:r>
      <w:r w:rsidR="00187CC9" w:rsidRPr="00F9730A">
        <w:rPr>
          <w:rFonts w:eastAsia="Calibri" w:cstheme="minorHAnsi"/>
          <w:bCs/>
          <w:sz w:val="24"/>
          <w:szCs w:val="24"/>
        </w:rPr>
        <w:t xml:space="preserve">obywatel państwa trzeciego – osoba, która nie jest obywatelem państwa członkowskiego UE, w tym bezpaństwowiec w rozumieniu Konwencji o statusie bezpaństwowców z dnia 28 sierpnia 1954 r. i osoba bez ustalonego obywatelstwa; </w:t>
      </w:r>
    </w:p>
    <w:p w14:paraId="1BDB2BF2" w14:textId="77777777" w:rsidR="00EE3407" w:rsidRPr="00F9730A" w:rsidRDefault="002C63C2" w:rsidP="00EE3407">
      <w:pPr>
        <w:pStyle w:val="Akapitzlist"/>
        <w:numPr>
          <w:ilvl w:val="0"/>
          <w:numId w:val="31"/>
        </w:numPr>
        <w:spacing w:after="0" w:line="360" w:lineRule="auto"/>
        <w:ind w:left="426" w:hanging="426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/>
          <w:sz w:val="24"/>
          <w:szCs w:val="24"/>
        </w:rPr>
        <w:t>Osoba należąca do mniejszości narodowej lub etnicznej</w:t>
      </w:r>
      <w:r w:rsidRPr="00F9730A">
        <w:rPr>
          <w:rFonts w:eastAsia="Calibri" w:cstheme="minorHAnsi"/>
          <w:bCs/>
          <w:sz w:val="24"/>
          <w:szCs w:val="24"/>
        </w:rPr>
        <w:t xml:space="preserve">  - zgodnie z prawem krajowym mniejszości narodowe to mniejszość: białoruska, czeska, litewska, niemiecka, ormiańska, rosyjska, słowacka, ukraińska, żydowska. Mniejszości etniczne: karaimska, łemkowska, romska, tatarska;</w:t>
      </w:r>
    </w:p>
    <w:p w14:paraId="1D5B4969" w14:textId="1A892EF5" w:rsidR="00EE3407" w:rsidRPr="00F9730A" w:rsidRDefault="002C63C2" w:rsidP="00EE3407">
      <w:pPr>
        <w:pStyle w:val="Akapitzlist"/>
        <w:numPr>
          <w:ilvl w:val="0"/>
          <w:numId w:val="31"/>
        </w:numPr>
        <w:spacing w:after="0" w:line="360" w:lineRule="auto"/>
        <w:ind w:left="426" w:hanging="426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/>
          <w:sz w:val="24"/>
          <w:szCs w:val="24"/>
        </w:rPr>
        <w:t>Osoba bezdomna lub dotknięta wykluczeniem z dostępu do mieszkań</w:t>
      </w:r>
      <w:r w:rsidRPr="00F9730A">
        <w:rPr>
          <w:rFonts w:eastAsia="Calibri" w:cstheme="minorHAnsi"/>
          <w:bCs/>
          <w:sz w:val="24"/>
          <w:szCs w:val="24"/>
        </w:rPr>
        <w:t xml:space="preserve"> </w:t>
      </w:r>
      <w:r w:rsidR="00EE3407" w:rsidRPr="00F9730A">
        <w:rPr>
          <w:rFonts w:eastAsia="Calibri" w:cstheme="minorHAnsi"/>
          <w:bCs/>
          <w:sz w:val="24"/>
          <w:szCs w:val="24"/>
        </w:rPr>
        <w:t>–</w:t>
      </w:r>
      <w:r w:rsidRPr="00F9730A">
        <w:rPr>
          <w:rFonts w:eastAsia="Calibri" w:cstheme="minorHAnsi"/>
          <w:bCs/>
          <w:sz w:val="24"/>
          <w:szCs w:val="24"/>
        </w:rPr>
        <w:t xml:space="preserve"> </w:t>
      </w:r>
    </w:p>
    <w:p w14:paraId="3735BA14" w14:textId="07F000CC" w:rsidR="00EE3407" w:rsidRPr="00F9730A" w:rsidRDefault="00EE3407" w:rsidP="00EE3407">
      <w:pPr>
        <w:spacing w:after="0" w:line="360" w:lineRule="auto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Cs/>
          <w:sz w:val="24"/>
          <w:szCs w:val="24"/>
        </w:rPr>
        <w:lastRenderedPageBreak/>
        <w:t>a) bezdomna w rozumieniu art. 6 pkt 8 ustawy z dnia 12 marca 2004 r. o pomocy społecznej, czyli osoba niezamieszkująca w lokalu mieszkalnym w rozumieniu przepisów o ochronie praw lokatorów i mieszkaniowym zasobie gminy i niezameldowana na pobyt stały, w rozumieniu przepisów o ewidencji ludności, a także osoba niezamieszkująca w lokalu mieszkalnym i zameldowane na pobyt stały w lokalu, w którym nie ma możliwości zamieszkania;</w:t>
      </w:r>
    </w:p>
    <w:p w14:paraId="23305FA5" w14:textId="77777777" w:rsidR="00EE3407" w:rsidRPr="00F9730A" w:rsidRDefault="00EE3407" w:rsidP="00EE3407">
      <w:pPr>
        <w:spacing w:after="0" w:line="360" w:lineRule="auto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Cs/>
          <w:sz w:val="24"/>
          <w:szCs w:val="24"/>
        </w:rPr>
        <w:t>b) znajdująca się w sytuacjach określonych w Europejskiej Typologii Bezdomności i Wykluczenia Mieszkaniowego ETHOS w kategoriach operacyjnych: bez dachu nad głową, bez mieszkania, w niezabezpieczonym mieszkaniu, w nieodpowiednim mieszkaniu;</w:t>
      </w:r>
    </w:p>
    <w:p w14:paraId="197ADB4E" w14:textId="2F79CFD2" w:rsidR="00EE3407" w:rsidRPr="00F9730A" w:rsidRDefault="00EE3407" w:rsidP="00EE3407">
      <w:pPr>
        <w:spacing w:after="0" w:line="360" w:lineRule="auto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Cs/>
          <w:sz w:val="24"/>
          <w:szCs w:val="24"/>
        </w:rPr>
        <w:t>c) zagrożona bezdomnością - osoba znajdująca się w sytuacji wykluczenia mieszkaniowego zgodnie z typologią ETHOS, osoba bezpośrednio zagrożona eksmisją lub utratą mieszkania, a także osoba wcześniej doświadczająca bezdomności, zamieszkująca mieszkanie i potrzebująca wsparcia w utrzymaniu mieszkania;</w:t>
      </w:r>
    </w:p>
    <w:p w14:paraId="229F41A1" w14:textId="77777777" w:rsidR="00E74B00" w:rsidRPr="00F9730A" w:rsidRDefault="00E74B00" w:rsidP="00EE3407">
      <w:pPr>
        <w:spacing w:after="0" w:line="360" w:lineRule="auto"/>
        <w:rPr>
          <w:rFonts w:eastAsia="Calibri" w:cstheme="minorHAnsi"/>
          <w:bCs/>
          <w:sz w:val="24"/>
          <w:szCs w:val="24"/>
        </w:rPr>
      </w:pPr>
    </w:p>
    <w:p w14:paraId="0E5C2ED1" w14:textId="77777777" w:rsidR="00E74B00" w:rsidRPr="00980483" w:rsidRDefault="00E74B00" w:rsidP="00E74B00">
      <w:pPr>
        <w:suppressAutoHyphens/>
        <w:spacing w:after="0" w:line="360" w:lineRule="auto"/>
        <w:jc w:val="center"/>
        <w:rPr>
          <w:rFonts w:eastAsia="Times New Roman" w:cstheme="minorHAnsi"/>
          <w:b/>
          <w:iCs/>
          <w:sz w:val="24"/>
          <w:szCs w:val="24"/>
          <w:lang w:eastAsia="pl-PL"/>
        </w:rPr>
      </w:pPr>
      <w:r w:rsidRPr="00980483">
        <w:rPr>
          <w:rFonts w:eastAsia="Times New Roman" w:cstheme="minorHAnsi"/>
          <w:b/>
          <w:iCs/>
          <w:sz w:val="24"/>
          <w:szCs w:val="24"/>
          <w:lang w:eastAsia="pl-PL"/>
        </w:rPr>
        <w:t>§ 3</w:t>
      </w:r>
    </w:p>
    <w:p w14:paraId="017CC05A" w14:textId="77777777" w:rsidR="00E74B00" w:rsidRPr="00980483" w:rsidRDefault="00E74B00" w:rsidP="00E74B00">
      <w:pPr>
        <w:suppressAutoHyphens/>
        <w:spacing w:after="0" w:line="360" w:lineRule="auto"/>
        <w:jc w:val="center"/>
        <w:rPr>
          <w:rFonts w:eastAsia="Times New Roman" w:cstheme="minorHAnsi"/>
          <w:b/>
          <w:iCs/>
          <w:sz w:val="24"/>
          <w:szCs w:val="24"/>
          <w:lang w:eastAsia="pl-PL"/>
        </w:rPr>
      </w:pPr>
      <w:r w:rsidRPr="00980483">
        <w:rPr>
          <w:rFonts w:eastAsia="Times New Roman" w:cstheme="minorHAnsi"/>
          <w:b/>
          <w:iCs/>
          <w:sz w:val="24"/>
          <w:szCs w:val="24"/>
          <w:lang w:eastAsia="pl-PL"/>
        </w:rPr>
        <w:t>Zakres wsparcia</w:t>
      </w:r>
    </w:p>
    <w:p w14:paraId="29EBE78E" w14:textId="77777777" w:rsidR="00E74B00" w:rsidRPr="00F9730A" w:rsidRDefault="00E74B00" w:rsidP="00E74B00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9730A">
        <w:rPr>
          <w:rFonts w:eastAsia="Times New Roman" w:cstheme="minorHAnsi"/>
          <w:sz w:val="24"/>
          <w:szCs w:val="24"/>
          <w:lang w:eastAsia="pl-PL"/>
        </w:rPr>
        <w:t>Uczestnicy Projektu zostaną objęci następującym wsparciem:</w:t>
      </w:r>
    </w:p>
    <w:p w14:paraId="16F67A44" w14:textId="77777777" w:rsidR="00C85745" w:rsidRPr="00F9730A" w:rsidRDefault="00C85745" w:rsidP="00C85745">
      <w:pPr>
        <w:spacing w:after="0" w:line="360" w:lineRule="auto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Cs/>
          <w:sz w:val="24"/>
          <w:szCs w:val="24"/>
        </w:rPr>
        <w:t>Ścieżka wsparcia przewidziana w Projekcie dla Uczestników/czek:</w:t>
      </w:r>
    </w:p>
    <w:p w14:paraId="08BD2E9D" w14:textId="77777777" w:rsidR="00C85745" w:rsidRPr="00F9730A" w:rsidRDefault="00C85745" w:rsidP="00C85745">
      <w:pPr>
        <w:spacing w:after="0" w:line="360" w:lineRule="auto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Cs/>
          <w:sz w:val="24"/>
          <w:szCs w:val="24"/>
        </w:rPr>
        <w:t>Zadanie 1</w:t>
      </w:r>
    </w:p>
    <w:p w14:paraId="33EE4609" w14:textId="3C96D6F8" w:rsidR="00C85745" w:rsidRPr="00F9730A" w:rsidRDefault="00C85745" w:rsidP="00C85745">
      <w:pPr>
        <w:spacing w:after="0" w:line="360" w:lineRule="auto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Cs/>
          <w:sz w:val="24"/>
          <w:szCs w:val="24"/>
        </w:rPr>
        <w:t>Diagnoza Etap II – 2 godziny zegarowe x 80 osób</w:t>
      </w:r>
    </w:p>
    <w:p w14:paraId="57019605" w14:textId="77777777" w:rsidR="00C85745" w:rsidRPr="00F9730A" w:rsidRDefault="00C85745" w:rsidP="00C85745">
      <w:pPr>
        <w:spacing w:after="0" w:line="360" w:lineRule="auto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Cs/>
          <w:sz w:val="24"/>
          <w:szCs w:val="24"/>
        </w:rPr>
        <w:t xml:space="preserve">Zajęcia indywidualne prowadzone przez edukatora mające na celu określenie poziomu posiadanych umiejętności podstawowych u diagnozowanych osób oraz potrzeb edukacyjnych w zakresie ich poprawy. Zadanie służy również odpowiedniemu dostosowaniu indywidualnego wsparcia edukacyjnego. </w:t>
      </w:r>
    </w:p>
    <w:p w14:paraId="72E513FB" w14:textId="77777777" w:rsidR="00C85745" w:rsidRPr="00F9730A" w:rsidRDefault="00C85745" w:rsidP="00C85745">
      <w:pPr>
        <w:spacing w:after="0" w:line="360" w:lineRule="auto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Cs/>
          <w:sz w:val="24"/>
          <w:szCs w:val="24"/>
        </w:rPr>
        <w:t>Zadanie podzielone jest na 2 etapy:</w:t>
      </w:r>
    </w:p>
    <w:p w14:paraId="593C800A" w14:textId="77777777" w:rsidR="00C85745" w:rsidRPr="00F9730A" w:rsidRDefault="00C85745" w:rsidP="00C85745">
      <w:pPr>
        <w:spacing w:after="0" w:line="360" w:lineRule="auto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Cs/>
          <w:sz w:val="24"/>
          <w:szCs w:val="24"/>
        </w:rPr>
        <w:t>Etap I – określenie, czy kandydat spełnia warunki udziału w projekcie – rekrutacja – 2 godziny zegarowe/osoba</w:t>
      </w:r>
    </w:p>
    <w:p w14:paraId="0108E337" w14:textId="77777777" w:rsidR="00C85745" w:rsidRPr="00F9730A" w:rsidRDefault="00C85745" w:rsidP="00C85745">
      <w:pPr>
        <w:spacing w:after="0" w:line="360" w:lineRule="auto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Cs/>
          <w:sz w:val="24"/>
          <w:szCs w:val="24"/>
        </w:rPr>
        <w:t xml:space="preserve">Etap II – sprawdzenie, czy dana osoba potrzebuje wsparcia edukacyjnego w zakresie podnoszenia umiejętności podstawowych (oraz szerszego zestawu umiejętności, wiedzy i kompetencji-jeśli dotyczy) przez sprawdzenie ich poziomu i zakresu) oraz zbadanie potrzeb kandydata. Podczas tego etapu potwierdzenie zostanie posiadanie niskich kompetencji podstawowych (oraz </w:t>
      </w:r>
      <w:r w:rsidRPr="00F9730A">
        <w:rPr>
          <w:rFonts w:eastAsia="Calibri" w:cstheme="minorHAnsi"/>
          <w:bCs/>
          <w:sz w:val="24"/>
          <w:szCs w:val="24"/>
        </w:rPr>
        <w:lastRenderedPageBreak/>
        <w:t xml:space="preserve">szerszego zestawu umiejętności, wiedzy i kompetencji-jeśli dotyczy) u kandydata/kandydatki do projektu) – 2 godziny zegarowe/osoba </w:t>
      </w:r>
    </w:p>
    <w:p w14:paraId="4D0177D1" w14:textId="77777777" w:rsidR="00C85745" w:rsidRPr="00F9730A" w:rsidRDefault="00C85745" w:rsidP="00C85745">
      <w:pPr>
        <w:spacing w:after="0" w:line="360" w:lineRule="auto"/>
        <w:rPr>
          <w:rFonts w:eastAsia="Calibri" w:cstheme="minorHAnsi"/>
          <w:bCs/>
          <w:sz w:val="24"/>
          <w:szCs w:val="24"/>
        </w:rPr>
      </w:pPr>
    </w:p>
    <w:p w14:paraId="4C5E67AA" w14:textId="77777777" w:rsidR="00C85745" w:rsidRPr="00F9730A" w:rsidRDefault="00C85745" w:rsidP="00C85745">
      <w:pPr>
        <w:spacing w:after="0" w:line="360" w:lineRule="auto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Cs/>
          <w:sz w:val="24"/>
          <w:szCs w:val="24"/>
        </w:rPr>
        <w:t xml:space="preserve">Zadanie 2 </w:t>
      </w:r>
    </w:p>
    <w:p w14:paraId="5CBBC8C9" w14:textId="77777777" w:rsidR="00C85745" w:rsidRPr="00F9730A" w:rsidRDefault="00C85745" w:rsidP="00C85745">
      <w:pPr>
        <w:spacing w:after="0" w:line="360" w:lineRule="auto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Cs/>
          <w:sz w:val="24"/>
          <w:szCs w:val="24"/>
        </w:rPr>
        <w:t xml:space="preserve">Wsparcie w zakresie podnoszenia umiejętności podstawowych – zajęcia grupowe – 60 osób – 5 grup x max. 12 osób/grupa – 46 godzin/grupa w tym: 23h </w:t>
      </w:r>
      <w:proofErr w:type="spellStart"/>
      <w:r w:rsidRPr="00F9730A">
        <w:rPr>
          <w:rFonts w:eastAsia="Calibri" w:cstheme="minorHAnsi"/>
          <w:bCs/>
          <w:sz w:val="24"/>
          <w:szCs w:val="24"/>
        </w:rPr>
        <w:t>dyd</w:t>
      </w:r>
      <w:proofErr w:type="spellEnd"/>
      <w:r w:rsidRPr="00F9730A">
        <w:rPr>
          <w:rFonts w:eastAsia="Calibri" w:cstheme="minorHAnsi"/>
          <w:bCs/>
          <w:sz w:val="24"/>
          <w:szCs w:val="24"/>
        </w:rPr>
        <w:t xml:space="preserve">/zestaw x 2 zestawy do wyboru wraz z tematyką przeciwdziałania przemocy, dyskryminacji lub nierównościom </w:t>
      </w:r>
    </w:p>
    <w:p w14:paraId="07836923" w14:textId="77777777" w:rsidR="00C85745" w:rsidRPr="00F9730A" w:rsidRDefault="00C85745" w:rsidP="00C85745">
      <w:pPr>
        <w:spacing w:after="0" w:line="360" w:lineRule="auto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Cs/>
          <w:sz w:val="24"/>
          <w:szCs w:val="24"/>
        </w:rPr>
        <w:t xml:space="preserve">Zajęcia będą odbywać się grupowo. Wsparcie kierowane jest do osób potrzebujących wsparcia w podnoszeniu umiejętności podstawowych, tj. rozumienia i przetwarzania informacji, rozumowania matematycznego lub kompetencji cyfrowych - wsparcie obligatoryjne dla każdego uczestnika projektu. </w:t>
      </w:r>
    </w:p>
    <w:p w14:paraId="5765182A" w14:textId="77777777" w:rsidR="00C85745" w:rsidRPr="00F9730A" w:rsidRDefault="00C85745" w:rsidP="00C85745">
      <w:pPr>
        <w:spacing w:after="0" w:line="360" w:lineRule="auto"/>
        <w:rPr>
          <w:rFonts w:eastAsia="Calibri" w:cstheme="minorHAnsi"/>
          <w:bCs/>
          <w:sz w:val="24"/>
          <w:szCs w:val="24"/>
        </w:rPr>
      </w:pPr>
    </w:p>
    <w:p w14:paraId="5C5CE2CA" w14:textId="77777777" w:rsidR="00C85745" w:rsidRPr="00F9730A" w:rsidRDefault="00C85745" w:rsidP="00C85745">
      <w:pPr>
        <w:spacing w:after="0" w:line="360" w:lineRule="auto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Cs/>
          <w:sz w:val="24"/>
          <w:szCs w:val="24"/>
        </w:rPr>
        <w:t xml:space="preserve">Zadanie 3 </w:t>
      </w:r>
    </w:p>
    <w:p w14:paraId="72754FEC" w14:textId="77777777" w:rsidR="00C85745" w:rsidRPr="00F9730A" w:rsidRDefault="00C85745" w:rsidP="00C85745">
      <w:pPr>
        <w:spacing w:after="0" w:line="360" w:lineRule="auto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Cs/>
          <w:sz w:val="24"/>
          <w:szCs w:val="24"/>
        </w:rPr>
        <w:t xml:space="preserve">Wsparcie w ramach kompetencji cyfrowych – zajęcia grupowe 3 grupy - 11 osób/grupa </w:t>
      </w:r>
    </w:p>
    <w:p w14:paraId="12FBE494" w14:textId="77777777" w:rsidR="00C85745" w:rsidRPr="00F9730A" w:rsidRDefault="00C85745" w:rsidP="00C85745">
      <w:pPr>
        <w:spacing w:after="0" w:line="360" w:lineRule="auto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Cs/>
          <w:sz w:val="24"/>
          <w:szCs w:val="24"/>
        </w:rPr>
        <w:t xml:space="preserve">Zajęcia grupowe, będące wsparciem dla osób o niskich umiejętnościach/kompetencjach (w tym cyfrowych dla grup wykluczonych cyfrowo) realizowane poza systemem BUR i PSF, umożliwiające wdrażanie </w:t>
      </w:r>
      <w:proofErr w:type="spellStart"/>
      <w:r w:rsidRPr="00F9730A">
        <w:rPr>
          <w:rFonts w:eastAsia="Calibri" w:cstheme="minorHAnsi"/>
          <w:bCs/>
          <w:sz w:val="24"/>
          <w:szCs w:val="24"/>
        </w:rPr>
        <w:t>Upskilling</w:t>
      </w:r>
      <w:proofErr w:type="spellEnd"/>
      <w:r w:rsidRPr="00F9730A">
        <w:rPr>
          <w:rFonts w:eastAsia="Calibri" w:cstheme="minorHAnsi"/>
          <w:bCs/>
          <w:sz w:val="24"/>
          <w:szCs w:val="24"/>
        </w:rPr>
        <w:t xml:space="preserve"> </w:t>
      </w:r>
      <w:proofErr w:type="spellStart"/>
      <w:r w:rsidRPr="00F9730A">
        <w:rPr>
          <w:rFonts w:eastAsia="Calibri" w:cstheme="minorHAnsi"/>
          <w:bCs/>
          <w:sz w:val="24"/>
          <w:szCs w:val="24"/>
        </w:rPr>
        <w:t>pathways</w:t>
      </w:r>
      <w:proofErr w:type="spellEnd"/>
      <w:r w:rsidRPr="00F9730A">
        <w:rPr>
          <w:rFonts w:eastAsia="Calibri" w:cstheme="minorHAnsi"/>
          <w:bCs/>
          <w:sz w:val="24"/>
          <w:szCs w:val="24"/>
        </w:rPr>
        <w:t>. Wsparcie pozwoli na nabycie umiejętności/kompetencji podstawowych lub osiągnięcie szerszego zestawu umiejętności, wiedzy i kompetencji, odpowiednich dla tynku pracy i aktywnego uczestnictwa w społeczeństwie.</w:t>
      </w:r>
    </w:p>
    <w:p w14:paraId="647CAF05" w14:textId="77777777" w:rsidR="00C85745" w:rsidRPr="00F9730A" w:rsidRDefault="00C85745" w:rsidP="00C85745">
      <w:pPr>
        <w:spacing w:after="0" w:line="360" w:lineRule="auto"/>
        <w:rPr>
          <w:rFonts w:eastAsia="Calibri" w:cstheme="minorHAnsi"/>
          <w:bCs/>
          <w:sz w:val="24"/>
          <w:szCs w:val="24"/>
        </w:rPr>
      </w:pPr>
    </w:p>
    <w:p w14:paraId="1E5347EF" w14:textId="77777777" w:rsidR="00C85745" w:rsidRPr="00F9730A" w:rsidRDefault="00C85745" w:rsidP="00C85745">
      <w:pPr>
        <w:spacing w:after="0" w:line="360" w:lineRule="auto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Cs/>
          <w:sz w:val="24"/>
          <w:szCs w:val="24"/>
        </w:rPr>
        <w:t xml:space="preserve">Zadanie 4 </w:t>
      </w:r>
    </w:p>
    <w:p w14:paraId="47AA64C3" w14:textId="01C1B6C6" w:rsidR="00C85745" w:rsidRPr="00F9730A" w:rsidRDefault="00C85745" w:rsidP="00C85745">
      <w:pPr>
        <w:spacing w:after="0" w:line="360" w:lineRule="auto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Cs/>
          <w:sz w:val="24"/>
          <w:szCs w:val="24"/>
        </w:rPr>
        <w:t>Usługi z zakresu doradztwa/mentoringu w celu wspierania postępów osób uczących się – zajęcia indywidualne – 33 osoby x 3 godziny/osoba</w:t>
      </w:r>
    </w:p>
    <w:p w14:paraId="2BE1C71B" w14:textId="1A1DB4D4" w:rsidR="00EE3407" w:rsidRPr="00F9730A" w:rsidRDefault="00C85745" w:rsidP="00EE3407">
      <w:pPr>
        <w:spacing w:after="0" w:line="360" w:lineRule="auto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Cs/>
          <w:sz w:val="24"/>
          <w:szCs w:val="24"/>
        </w:rPr>
        <w:t xml:space="preserve">Usługa z zakresu doradztwa/mentoringu w celu wspierania postępów osób uczących się zostaną każdorazowo uzasadnione potrzebą grupy docelowej oraz poszczególnych uczestników projektu. Doradztwo/mentoring nie jest obligatoryjną formą wsparcia, w związku z czym nie każdy uczestnik projektu skorzysta z tego rodzaju wsparcia w projekcie. Wsparcie będzie realizowane w formie spotkań indywidualnych i będzie odpowiadać na potrzeby uczestników projektu. Mentor będzie pomagał uczestnikom projektu: rozwijać pewność siebie i ją wzmacniać, wyznaczyć cele uczestników projektu, tak by rozpoznali i zaakceptowali potrzebę poprawy lub zmian, </w:t>
      </w:r>
      <w:r w:rsidRPr="00F9730A">
        <w:rPr>
          <w:rFonts w:eastAsia="Calibri" w:cstheme="minorHAnsi"/>
          <w:bCs/>
          <w:sz w:val="24"/>
          <w:szCs w:val="24"/>
        </w:rPr>
        <w:lastRenderedPageBreak/>
        <w:t xml:space="preserve">zaplanować uczestnikowi projektu co i jak w sobie zmienią, pomagać rozwinąć strategię radzenia sobie w pokonywaniu barier w osiąganiu celów, zapewni pomoc w rozwoju umiejętności zawodowych i osobistych, podtrzymywać motywację do udziału w projekcie i realizacji zaplanowanego wsparcia.  </w:t>
      </w:r>
    </w:p>
    <w:p w14:paraId="52D90932" w14:textId="77777777" w:rsidR="00C85745" w:rsidRPr="00980483" w:rsidRDefault="00C85745" w:rsidP="00C85745">
      <w:pPr>
        <w:spacing w:after="0" w:line="360" w:lineRule="auto"/>
        <w:ind w:left="720"/>
        <w:contextualSpacing/>
        <w:rPr>
          <w:rFonts w:cstheme="minorHAnsi"/>
          <w:iCs/>
          <w:sz w:val="24"/>
          <w:szCs w:val="24"/>
        </w:rPr>
      </w:pPr>
    </w:p>
    <w:p w14:paraId="6B42B20E" w14:textId="77777777" w:rsidR="00C85745" w:rsidRPr="00980483" w:rsidRDefault="00C85745" w:rsidP="00C85745">
      <w:pPr>
        <w:spacing w:after="0" w:line="360" w:lineRule="auto"/>
        <w:ind w:left="720"/>
        <w:contextualSpacing/>
        <w:jc w:val="center"/>
        <w:rPr>
          <w:rFonts w:cstheme="minorHAnsi"/>
          <w:b/>
          <w:iCs/>
          <w:sz w:val="24"/>
          <w:szCs w:val="24"/>
        </w:rPr>
      </w:pPr>
      <w:r w:rsidRPr="00980483">
        <w:rPr>
          <w:rFonts w:cstheme="minorHAnsi"/>
          <w:b/>
          <w:iCs/>
          <w:sz w:val="24"/>
          <w:szCs w:val="24"/>
        </w:rPr>
        <w:t>§ 4</w:t>
      </w:r>
    </w:p>
    <w:p w14:paraId="78B5BCB1" w14:textId="77777777" w:rsidR="00C85745" w:rsidRPr="00F9730A" w:rsidRDefault="00C85745" w:rsidP="00C85745">
      <w:pPr>
        <w:suppressAutoHyphens/>
        <w:spacing w:after="0" w:line="360" w:lineRule="auto"/>
        <w:jc w:val="center"/>
        <w:rPr>
          <w:rFonts w:eastAsia="Times New Roman" w:cstheme="minorHAnsi"/>
          <w:b/>
          <w:iCs/>
          <w:sz w:val="24"/>
          <w:szCs w:val="24"/>
          <w:lang w:eastAsia="pl-PL"/>
        </w:rPr>
      </w:pPr>
      <w:r w:rsidRPr="00F9730A">
        <w:rPr>
          <w:rFonts w:eastAsia="Times New Roman" w:cstheme="minorHAnsi"/>
          <w:b/>
          <w:iCs/>
          <w:sz w:val="24"/>
          <w:szCs w:val="24"/>
          <w:lang w:eastAsia="pl-PL"/>
        </w:rPr>
        <w:t>Uczestnicy projektu</w:t>
      </w:r>
    </w:p>
    <w:p w14:paraId="344A4806" w14:textId="77777777" w:rsidR="00C85745" w:rsidRPr="00F9730A" w:rsidRDefault="00C85745" w:rsidP="00C85745">
      <w:pPr>
        <w:rPr>
          <w:rFonts w:cstheme="minorHAnsi"/>
          <w:sz w:val="24"/>
          <w:szCs w:val="24"/>
        </w:rPr>
      </w:pPr>
      <w:r w:rsidRPr="00F9730A">
        <w:rPr>
          <w:rFonts w:cstheme="minorHAnsi"/>
          <w:b/>
          <w:bCs/>
          <w:sz w:val="24"/>
          <w:szCs w:val="24"/>
        </w:rPr>
        <w:t>Grupa docelowa:</w:t>
      </w:r>
    </w:p>
    <w:p w14:paraId="20B9EACB" w14:textId="77777777" w:rsidR="00C85745" w:rsidRPr="00F9730A" w:rsidRDefault="00C85745" w:rsidP="00C85745">
      <w:pPr>
        <w:rPr>
          <w:rFonts w:cstheme="minorHAnsi"/>
          <w:sz w:val="24"/>
          <w:szCs w:val="24"/>
        </w:rPr>
      </w:pPr>
      <w:r w:rsidRPr="00F9730A">
        <w:rPr>
          <w:rFonts w:cstheme="minorHAnsi"/>
          <w:sz w:val="24"/>
          <w:szCs w:val="24"/>
        </w:rPr>
        <w:t>Wsparcie w ramach projektu skierowane jest do 60 (32K,28M) osób dorosłych (bez względu na wykształcenie oraz status zatrudnienia) o niskich umiejętnościach podstawowych tj. osoby, które posiadają brak lub deficyt umiejętności podstawowych w co najmniej jednym z trzech zakresów:</w:t>
      </w:r>
    </w:p>
    <w:p w14:paraId="177134B5" w14:textId="77777777" w:rsidR="00C85745" w:rsidRPr="00F9730A" w:rsidRDefault="00C85745" w:rsidP="00C85745">
      <w:pPr>
        <w:rPr>
          <w:rFonts w:cstheme="minorHAnsi"/>
          <w:sz w:val="24"/>
          <w:szCs w:val="24"/>
        </w:rPr>
      </w:pPr>
      <w:r w:rsidRPr="00F9730A">
        <w:rPr>
          <w:rFonts w:cstheme="minorHAnsi"/>
          <w:sz w:val="24"/>
          <w:szCs w:val="24"/>
        </w:rPr>
        <w:t>- umiejętności w zakresie rozumienia i przetwarzania informacji;</w:t>
      </w:r>
    </w:p>
    <w:p w14:paraId="6CFFB7C0" w14:textId="77777777" w:rsidR="00C85745" w:rsidRPr="00F9730A" w:rsidRDefault="00C85745" w:rsidP="00C85745">
      <w:pPr>
        <w:rPr>
          <w:rFonts w:cstheme="minorHAnsi"/>
          <w:sz w:val="24"/>
          <w:szCs w:val="24"/>
        </w:rPr>
      </w:pPr>
      <w:r w:rsidRPr="00F9730A">
        <w:rPr>
          <w:rFonts w:cstheme="minorHAnsi"/>
          <w:sz w:val="24"/>
          <w:szCs w:val="24"/>
        </w:rPr>
        <w:t>- umiejętności rozumowania matematycznego;</w:t>
      </w:r>
    </w:p>
    <w:p w14:paraId="29394334" w14:textId="77777777" w:rsidR="00C85745" w:rsidRPr="00F9730A" w:rsidRDefault="00C85745" w:rsidP="00C85745">
      <w:pPr>
        <w:rPr>
          <w:rFonts w:cstheme="minorHAnsi"/>
          <w:sz w:val="24"/>
          <w:szCs w:val="24"/>
        </w:rPr>
      </w:pPr>
      <w:r w:rsidRPr="00F9730A">
        <w:rPr>
          <w:rFonts w:cstheme="minorHAnsi"/>
          <w:sz w:val="24"/>
          <w:szCs w:val="24"/>
        </w:rPr>
        <w:t>- kompetencji cyfrowych, które spełniają łącznie warunki:</w:t>
      </w:r>
    </w:p>
    <w:p w14:paraId="14D3DE83" w14:textId="77777777" w:rsidR="00C85745" w:rsidRPr="00F9730A" w:rsidRDefault="00C85745" w:rsidP="005F7EAF">
      <w:pPr>
        <w:spacing w:line="240" w:lineRule="auto"/>
        <w:rPr>
          <w:rFonts w:cstheme="minorHAnsi"/>
          <w:sz w:val="24"/>
          <w:szCs w:val="24"/>
        </w:rPr>
      </w:pPr>
      <w:r w:rsidRPr="00F9730A">
        <w:rPr>
          <w:rFonts w:cstheme="minorHAnsi"/>
          <w:sz w:val="24"/>
          <w:szCs w:val="24"/>
        </w:rPr>
        <w:t>- są w szczególności w wieku 24 lat i więcej. W uzasadnionych przypadkach dopuszcza się do udziału osoby dorosłe poniżej 24 roku życia, które są w szczególnie niekorzystnej sytuacji;</w:t>
      </w:r>
    </w:p>
    <w:p w14:paraId="1F0BF90B" w14:textId="395D4A7E" w:rsidR="00C85745" w:rsidRPr="00F9730A" w:rsidRDefault="00C85745" w:rsidP="00743151">
      <w:pPr>
        <w:spacing w:line="240" w:lineRule="auto"/>
        <w:rPr>
          <w:rFonts w:cstheme="minorHAnsi"/>
          <w:sz w:val="24"/>
          <w:szCs w:val="24"/>
        </w:rPr>
      </w:pPr>
      <w:r w:rsidRPr="00F9730A">
        <w:rPr>
          <w:rFonts w:cstheme="minorHAnsi"/>
          <w:sz w:val="24"/>
          <w:szCs w:val="24"/>
        </w:rPr>
        <w:t>- mieszkają w rozumieniu Kodeksu Cywilnego i/lub pracują na obszarze województwa małopolskiego na terenie miast średnich tracących funkcje społeczno-gospodarcze - Tarnów, Gorlice, Nowy Sącz</w:t>
      </w:r>
      <w:r w:rsidR="00743151">
        <w:rPr>
          <w:rFonts w:cstheme="minorHAnsi"/>
          <w:sz w:val="24"/>
          <w:szCs w:val="24"/>
        </w:rPr>
        <w:t>,</w:t>
      </w:r>
      <w:r w:rsidR="00743151" w:rsidRPr="00743151">
        <w:t xml:space="preserve"> </w:t>
      </w:r>
      <w:r w:rsidR="00743151" w:rsidRPr="00743151">
        <w:rPr>
          <w:rFonts w:cstheme="minorHAnsi"/>
          <w:sz w:val="24"/>
          <w:szCs w:val="24"/>
        </w:rPr>
        <w:t>Gminy: Biecz, Bobowa, Gródek nad Dunajcem, Grybów (gmina wiejska), Kamionka Wielka, Korzenna, Lipinki, Łabowa, Łącko, Łososina Dolna, Łużna, Muszyna, Moszczenica, Nawojowa, Piwniczna Zdrój</w:t>
      </w:r>
      <w:r w:rsidR="005F7EAF">
        <w:rPr>
          <w:rFonts w:cstheme="minorHAnsi"/>
          <w:sz w:val="24"/>
          <w:szCs w:val="24"/>
        </w:rPr>
        <w:t xml:space="preserve">, </w:t>
      </w:r>
      <w:r w:rsidR="005F7EAF" w:rsidRPr="005F7EAF">
        <w:rPr>
          <w:rFonts w:cstheme="minorHAnsi"/>
          <w:sz w:val="24"/>
          <w:szCs w:val="24"/>
        </w:rPr>
        <w:t>Podegrodzie, Ropa, Rytro, Sękowa, Stary Sącz, Uście Gorlickie</w:t>
      </w:r>
      <w:r w:rsidRPr="00F9730A">
        <w:rPr>
          <w:rFonts w:cstheme="minorHAnsi"/>
          <w:sz w:val="24"/>
          <w:szCs w:val="24"/>
        </w:rPr>
        <w:t>;</w:t>
      </w:r>
    </w:p>
    <w:p w14:paraId="295DF057" w14:textId="77777777" w:rsidR="00C85745" w:rsidRPr="00F9730A" w:rsidRDefault="00C85745" w:rsidP="005F7EAF">
      <w:pPr>
        <w:spacing w:line="240" w:lineRule="auto"/>
        <w:rPr>
          <w:rFonts w:cstheme="minorHAnsi"/>
          <w:sz w:val="24"/>
          <w:szCs w:val="24"/>
        </w:rPr>
      </w:pPr>
      <w:r w:rsidRPr="00F9730A">
        <w:rPr>
          <w:rFonts w:cstheme="minorHAnsi"/>
          <w:sz w:val="24"/>
          <w:szCs w:val="24"/>
        </w:rPr>
        <w:t>- posiadają niskie umiejętności podstawowe (w zakresie rozumienia i przetwarzania informacji, rozumowania matematycznego oraz kompetencji cyfrowych),</w:t>
      </w:r>
    </w:p>
    <w:p w14:paraId="13DA0F2D" w14:textId="77777777" w:rsidR="00C85745" w:rsidRPr="00F9730A" w:rsidRDefault="00C85745" w:rsidP="005F7EAF">
      <w:pPr>
        <w:spacing w:line="240" w:lineRule="auto"/>
        <w:rPr>
          <w:rFonts w:cstheme="minorHAnsi"/>
          <w:sz w:val="24"/>
          <w:szCs w:val="24"/>
        </w:rPr>
      </w:pPr>
      <w:r w:rsidRPr="00F9730A">
        <w:rPr>
          <w:rFonts w:cstheme="minorHAnsi"/>
          <w:sz w:val="24"/>
          <w:szCs w:val="24"/>
        </w:rPr>
        <w:t>- zgłaszają z własnej inicjatywy chęć podnoszenia, uzupełnienia umiejętności, kompetencji</w:t>
      </w:r>
    </w:p>
    <w:p w14:paraId="2F84F575" w14:textId="77777777" w:rsidR="00C85745" w:rsidRPr="00F9730A" w:rsidRDefault="00C85745" w:rsidP="00C85745">
      <w:pPr>
        <w:rPr>
          <w:rFonts w:cstheme="minorHAnsi"/>
          <w:sz w:val="24"/>
          <w:szCs w:val="24"/>
        </w:rPr>
      </w:pPr>
      <w:r w:rsidRPr="00F9730A">
        <w:rPr>
          <w:rFonts w:cstheme="minorHAnsi"/>
          <w:sz w:val="24"/>
          <w:szCs w:val="24"/>
        </w:rPr>
        <w:t>- nie uczą się w trybie edukacji formalnej;</w:t>
      </w:r>
    </w:p>
    <w:p w14:paraId="1AC9679E" w14:textId="77777777" w:rsidR="00C85745" w:rsidRPr="00F9730A" w:rsidRDefault="00C85745" w:rsidP="00C85745">
      <w:pPr>
        <w:rPr>
          <w:rFonts w:cstheme="minorHAnsi"/>
          <w:sz w:val="24"/>
          <w:szCs w:val="24"/>
        </w:rPr>
      </w:pPr>
      <w:r w:rsidRPr="00F9730A">
        <w:rPr>
          <w:rFonts w:cstheme="minorHAnsi"/>
          <w:sz w:val="24"/>
          <w:szCs w:val="24"/>
        </w:rPr>
        <w:t>- należą do grupy priorytetowej, w szczególności zagrożonej posiadaniem niskiego poziomu umiejętności podstawowych, w tym:</w:t>
      </w:r>
    </w:p>
    <w:p w14:paraId="3B98D145" w14:textId="77777777" w:rsidR="00C85745" w:rsidRPr="00F9730A" w:rsidRDefault="00C85745" w:rsidP="00C85745">
      <w:pPr>
        <w:rPr>
          <w:rFonts w:cstheme="minorHAnsi"/>
          <w:sz w:val="24"/>
          <w:szCs w:val="24"/>
        </w:rPr>
      </w:pPr>
      <w:r w:rsidRPr="00F9730A">
        <w:rPr>
          <w:rFonts w:cstheme="minorHAnsi"/>
          <w:sz w:val="24"/>
          <w:szCs w:val="24"/>
        </w:rPr>
        <w:t>- osoby z niepełnosprawnościami, w szczególności z niepełnosprawnością intelektualną lub fizyczną – 20 osób (11K,9M);</w:t>
      </w:r>
    </w:p>
    <w:p w14:paraId="70A118BC" w14:textId="77777777" w:rsidR="00C85745" w:rsidRPr="00F9730A" w:rsidRDefault="00C85745" w:rsidP="00C85745">
      <w:pPr>
        <w:rPr>
          <w:rFonts w:cstheme="minorHAnsi"/>
          <w:sz w:val="24"/>
          <w:szCs w:val="24"/>
        </w:rPr>
      </w:pPr>
      <w:r w:rsidRPr="00F9730A">
        <w:rPr>
          <w:rFonts w:cstheme="minorHAnsi"/>
          <w:sz w:val="24"/>
          <w:szCs w:val="24"/>
        </w:rPr>
        <w:t xml:space="preserve">- osoby z niskim wykształceniem do poziomu ISCED 3 – 40 osób (21K,19M) </w:t>
      </w:r>
    </w:p>
    <w:p w14:paraId="0BFE62A0" w14:textId="0992C93B" w:rsidR="00C85745" w:rsidRPr="00F9730A" w:rsidRDefault="00C85745" w:rsidP="00C85745">
      <w:pPr>
        <w:pStyle w:val="Akapitzlist"/>
        <w:numPr>
          <w:ilvl w:val="0"/>
          <w:numId w:val="46"/>
        </w:num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9730A">
        <w:rPr>
          <w:rFonts w:eastAsia="Times New Roman" w:cstheme="minorHAnsi"/>
          <w:sz w:val="24"/>
          <w:szCs w:val="24"/>
          <w:lang w:eastAsia="pl-PL"/>
        </w:rPr>
        <w:lastRenderedPageBreak/>
        <w:t>Kwalifikowalność uczestnika projektu jest potwierdzana w m</w:t>
      </w:r>
      <w:r w:rsidR="000A7921">
        <w:rPr>
          <w:rFonts w:eastAsia="Times New Roman" w:cstheme="minorHAnsi"/>
          <w:sz w:val="24"/>
          <w:szCs w:val="24"/>
          <w:lang w:eastAsia="pl-PL"/>
        </w:rPr>
        <w:t>o</w:t>
      </w:r>
      <w:r w:rsidRPr="00F9730A">
        <w:rPr>
          <w:rFonts w:eastAsia="Times New Roman" w:cstheme="minorHAnsi"/>
          <w:sz w:val="24"/>
          <w:szCs w:val="24"/>
          <w:lang w:eastAsia="pl-PL"/>
        </w:rPr>
        <w:t>mencie rozpoczęcia udziału danej osoby w pierwszej formie wsparcia  w ramach projektu.</w:t>
      </w:r>
    </w:p>
    <w:p w14:paraId="391A407C" w14:textId="77777777" w:rsidR="00C85745" w:rsidRPr="00F9730A" w:rsidRDefault="00C85745" w:rsidP="00C85745">
      <w:pPr>
        <w:pStyle w:val="Akapitzlist"/>
        <w:numPr>
          <w:ilvl w:val="0"/>
          <w:numId w:val="46"/>
        </w:num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9730A">
        <w:rPr>
          <w:rFonts w:eastAsia="Times New Roman" w:cstheme="minorHAnsi"/>
          <w:sz w:val="24"/>
          <w:szCs w:val="24"/>
          <w:lang w:eastAsia="pl-PL"/>
        </w:rPr>
        <w:t>Wiek uczestników określany jest na podstawie daty urodzenia i ustalany w dniu rozpoczęcia udziału w pierwszej formie wsparcia  w projekcie.</w:t>
      </w:r>
    </w:p>
    <w:p w14:paraId="50CF5867" w14:textId="77777777" w:rsidR="00C85745" w:rsidRPr="00F9730A" w:rsidRDefault="00C85745" w:rsidP="00187CC9">
      <w:pPr>
        <w:spacing w:after="0" w:line="360" w:lineRule="auto"/>
        <w:jc w:val="center"/>
        <w:rPr>
          <w:rFonts w:eastAsia="Calibri" w:cstheme="minorHAnsi"/>
          <w:b/>
          <w:sz w:val="24"/>
          <w:szCs w:val="24"/>
        </w:rPr>
      </w:pPr>
    </w:p>
    <w:p w14:paraId="54DD9F52" w14:textId="77777777" w:rsidR="00C85745" w:rsidRPr="00F9730A" w:rsidRDefault="00C85745" w:rsidP="00187CC9">
      <w:pPr>
        <w:spacing w:after="0" w:line="360" w:lineRule="auto"/>
        <w:jc w:val="center"/>
        <w:rPr>
          <w:rFonts w:eastAsia="Calibri" w:cstheme="minorHAnsi"/>
          <w:b/>
          <w:sz w:val="24"/>
          <w:szCs w:val="24"/>
        </w:rPr>
      </w:pPr>
    </w:p>
    <w:p w14:paraId="2D0875D0" w14:textId="642BFAA3" w:rsidR="002C63C2" w:rsidRPr="00F9730A" w:rsidRDefault="002C63C2" w:rsidP="00187CC9">
      <w:pPr>
        <w:spacing w:after="0" w:line="360" w:lineRule="auto"/>
        <w:jc w:val="center"/>
        <w:rPr>
          <w:rFonts w:eastAsia="Calibri" w:cstheme="minorHAnsi"/>
          <w:b/>
          <w:sz w:val="24"/>
          <w:szCs w:val="24"/>
        </w:rPr>
      </w:pPr>
      <w:r w:rsidRPr="00F9730A">
        <w:rPr>
          <w:rFonts w:eastAsia="Calibri" w:cstheme="minorHAnsi"/>
          <w:b/>
          <w:sz w:val="24"/>
          <w:szCs w:val="24"/>
        </w:rPr>
        <w:t xml:space="preserve">§ </w:t>
      </w:r>
      <w:r w:rsidR="003E63CD">
        <w:rPr>
          <w:rFonts w:eastAsia="Calibri" w:cstheme="minorHAnsi"/>
          <w:b/>
          <w:sz w:val="24"/>
          <w:szCs w:val="24"/>
        </w:rPr>
        <w:t>5</w:t>
      </w:r>
    </w:p>
    <w:p w14:paraId="389C84D4" w14:textId="77777777" w:rsidR="002C63C2" w:rsidRPr="00F9730A" w:rsidRDefault="002C63C2" w:rsidP="00187CC9">
      <w:pPr>
        <w:spacing w:before="120" w:after="120" w:line="360" w:lineRule="auto"/>
        <w:jc w:val="center"/>
        <w:rPr>
          <w:rFonts w:eastAsia="Calibri" w:cstheme="minorHAnsi"/>
          <w:b/>
          <w:sz w:val="24"/>
          <w:szCs w:val="24"/>
        </w:rPr>
      </w:pPr>
      <w:r w:rsidRPr="00F9730A">
        <w:rPr>
          <w:rFonts w:eastAsia="Calibri" w:cstheme="minorHAnsi"/>
          <w:b/>
          <w:sz w:val="24"/>
          <w:szCs w:val="24"/>
        </w:rPr>
        <w:t>Warunki uczestnictwa w projekcie</w:t>
      </w:r>
    </w:p>
    <w:p w14:paraId="6F5FCF09" w14:textId="7C58F6F7" w:rsidR="002C63C2" w:rsidRPr="00F9730A" w:rsidRDefault="002C63C2" w:rsidP="00292BAF">
      <w:pPr>
        <w:pStyle w:val="Akapitzlist"/>
        <w:numPr>
          <w:ilvl w:val="0"/>
          <w:numId w:val="32"/>
        </w:numPr>
        <w:spacing w:after="0" w:line="360" w:lineRule="auto"/>
        <w:ind w:left="284" w:hanging="284"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>Warunkiem uczestnictwa w projekcie, po spełnieniu warunków określonych w § 4 niniejszego Regulaminu, jest wypełnienie i złożenie w formie mailowej/pocztą/kurierem lub osobiście przez Kandydata/</w:t>
      </w:r>
      <w:proofErr w:type="spellStart"/>
      <w:r w:rsidRPr="00F9730A">
        <w:rPr>
          <w:rFonts w:eastAsia="Calibri" w:cstheme="minorHAnsi"/>
          <w:sz w:val="24"/>
          <w:szCs w:val="24"/>
        </w:rPr>
        <w:t>tkę</w:t>
      </w:r>
      <w:proofErr w:type="spellEnd"/>
      <w:r w:rsidRPr="00F9730A">
        <w:rPr>
          <w:rFonts w:eastAsia="Calibri" w:cstheme="minorHAnsi"/>
          <w:sz w:val="24"/>
          <w:szCs w:val="24"/>
        </w:rPr>
        <w:t xml:space="preserve"> do Biura projektu, dokumentów rekrutacyjnych (zgodnie z wzorami stanowiącymi załączniki do niniejszego Regulaminu).</w:t>
      </w:r>
      <w:r w:rsidR="00292BAF" w:rsidRPr="00F9730A">
        <w:rPr>
          <w:rFonts w:eastAsia="Calibri" w:cstheme="minorHAnsi"/>
          <w:sz w:val="24"/>
          <w:szCs w:val="24"/>
        </w:rPr>
        <w:t xml:space="preserve"> </w:t>
      </w:r>
      <w:r w:rsidRPr="00F9730A">
        <w:rPr>
          <w:rFonts w:eastAsia="Calibri" w:cstheme="minorHAnsi"/>
          <w:sz w:val="24"/>
          <w:szCs w:val="24"/>
        </w:rPr>
        <w:t>Regulamin rekrutacji wraz z załącznikami  jest dostępny w Biurze projektu oraz na stronie internetowej</w:t>
      </w:r>
      <w:r w:rsidR="00A10D2B">
        <w:rPr>
          <w:rFonts w:eastAsia="Calibri" w:cstheme="minorHAnsi"/>
          <w:sz w:val="24"/>
          <w:szCs w:val="24"/>
        </w:rPr>
        <w:t>.</w:t>
      </w:r>
      <w:r w:rsidRPr="00F9730A">
        <w:rPr>
          <w:rFonts w:eastAsia="Calibri" w:cstheme="minorHAnsi"/>
          <w:sz w:val="24"/>
          <w:szCs w:val="24"/>
        </w:rPr>
        <w:t xml:space="preserve"> </w:t>
      </w:r>
      <w:r w:rsidR="00292BAF" w:rsidRPr="00F9730A">
        <w:rPr>
          <w:rFonts w:cstheme="minorHAnsi"/>
          <w:sz w:val="24"/>
          <w:szCs w:val="24"/>
        </w:rPr>
        <w:t xml:space="preserve">   </w:t>
      </w:r>
      <w:hyperlink r:id="rId8" w:history="1">
        <w:r w:rsidR="00292BAF" w:rsidRPr="00F9730A">
          <w:rPr>
            <w:rStyle w:val="Hipercze"/>
            <w:rFonts w:cstheme="minorHAnsi"/>
            <w:sz w:val="24"/>
            <w:szCs w:val="24"/>
          </w:rPr>
          <w:t>https://malopolskiecentrumedukacji.consultor.pl/</w:t>
        </w:r>
      </w:hyperlink>
      <w:r w:rsidR="00292BAF" w:rsidRPr="00F9730A">
        <w:rPr>
          <w:rFonts w:cstheme="minorHAnsi"/>
          <w:sz w:val="24"/>
          <w:szCs w:val="24"/>
        </w:rPr>
        <w:t>.</w:t>
      </w:r>
    </w:p>
    <w:p w14:paraId="49968953" w14:textId="3FD23BC4" w:rsidR="002C63C2" w:rsidRPr="00F9730A" w:rsidRDefault="002C63C2" w:rsidP="002C63C2">
      <w:pPr>
        <w:pStyle w:val="Akapitzlist"/>
        <w:numPr>
          <w:ilvl w:val="0"/>
          <w:numId w:val="32"/>
        </w:numPr>
        <w:spacing w:after="0" w:line="360" w:lineRule="auto"/>
        <w:ind w:left="284" w:hanging="284"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>Przyjmowane będą jedynie kompletne, poprawnie wypełnione dokumenty</w:t>
      </w:r>
      <w:r w:rsidR="00A10D2B">
        <w:rPr>
          <w:rFonts w:eastAsia="Calibri" w:cstheme="minorHAnsi"/>
          <w:sz w:val="24"/>
          <w:szCs w:val="24"/>
        </w:rPr>
        <w:t>.</w:t>
      </w:r>
    </w:p>
    <w:p w14:paraId="44A1FE1E" w14:textId="77777777" w:rsidR="00B8323A" w:rsidRPr="00F9730A" w:rsidRDefault="002C63C2" w:rsidP="00B8323A">
      <w:pPr>
        <w:pStyle w:val="Akapitzlist"/>
        <w:numPr>
          <w:ilvl w:val="0"/>
          <w:numId w:val="32"/>
        </w:numPr>
        <w:spacing w:after="0" w:line="360" w:lineRule="auto"/>
        <w:ind w:left="284" w:hanging="284"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>Za datę zgłoszenia przyjmuje się dzień, w którym złożone zostały wszystkie wymagane dokumenty.</w:t>
      </w:r>
    </w:p>
    <w:p w14:paraId="2A578577" w14:textId="7F4B984E" w:rsidR="00B8323A" w:rsidRPr="00F9730A" w:rsidRDefault="00B8323A" w:rsidP="00B8323A">
      <w:pPr>
        <w:pStyle w:val="Akapitzlist"/>
        <w:numPr>
          <w:ilvl w:val="0"/>
          <w:numId w:val="32"/>
        </w:numPr>
        <w:spacing w:after="0" w:line="360" w:lineRule="auto"/>
        <w:ind w:left="284" w:hanging="284"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>Podczas rekrutacji Beneficjent zastosuje elastyczne formy aplikowania np. poczta tradycyjna, poczta elektroniczna, osobiście.</w:t>
      </w:r>
    </w:p>
    <w:p w14:paraId="32C97889" w14:textId="59A48175" w:rsidR="00B8323A" w:rsidRPr="00F9730A" w:rsidRDefault="00B8323A" w:rsidP="00B8323A">
      <w:pPr>
        <w:pStyle w:val="Akapitzlist"/>
        <w:numPr>
          <w:ilvl w:val="0"/>
          <w:numId w:val="32"/>
        </w:numPr>
        <w:spacing w:after="0" w:line="360" w:lineRule="auto"/>
        <w:ind w:left="284" w:hanging="284"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>Dokumenty rekrut</w:t>
      </w:r>
      <w:r w:rsidR="00A10D2B">
        <w:rPr>
          <w:rFonts w:eastAsia="Calibri" w:cstheme="minorHAnsi"/>
          <w:sz w:val="24"/>
          <w:szCs w:val="24"/>
        </w:rPr>
        <w:t>acyjne</w:t>
      </w:r>
      <w:r w:rsidRPr="00F9730A">
        <w:rPr>
          <w:rFonts w:eastAsia="Calibri" w:cstheme="minorHAnsi"/>
          <w:sz w:val="24"/>
          <w:szCs w:val="24"/>
        </w:rPr>
        <w:t xml:space="preserve"> będą dostępne na stronie www do pobrania i wydruku oraz w punktach rekrutacyjnych i Biurze Projektu do wydrukowania na miejscu prze</w:t>
      </w:r>
      <w:r w:rsidR="00A10D2B">
        <w:rPr>
          <w:rFonts w:eastAsia="Calibri" w:cstheme="minorHAnsi"/>
          <w:sz w:val="24"/>
          <w:szCs w:val="24"/>
        </w:rPr>
        <w:t>z</w:t>
      </w:r>
      <w:r w:rsidRPr="00F9730A">
        <w:rPr>
          <w:rFonts w:eastAsia="Calibri" w:cstheme="minorHAnsi"/>
          <w:sz w:val="24"/>
          <w:szCs w:val="24"/>
        </w:rPr>
        <w:t xml:space="preserve"> pracownika.</w:t>
      </w:r>
    </w:p>
    <w:p w14:paraId="68A39A69" w14:textId="77777777" w:rsidR="00292BAF" w:rsidRPr="00F9730A" w:rsidRDefault="00292BAF" w:rsidP="00292BAF">
      <w:pPr>
        <w:spacing w:after="0" w:line="360" w:lineRule="auto"/>
        <w:rPr>
          <w:rFonts w:eastAsia="Calibri" w:cstheme="minorHAnsi"/>
          <w:sz w:val="24"/>
          <w:szCs w:val="24"/>
        </w:rPr>
      </w:pPr>
    </w:p>
    <w:p w14:paraId="29DF1675" w14:textId="266D868B" w:rsidR="00292BAF" w:rsidRPr="00980483" w:rsidRDefault="00292BAF" w:rsidP="00292BAF">
      <w:pPr>
        <w:suppressAutoHyphens/>
        <w:spacing w:after="0" w:line="360" w:lineRule="auto"/>
        <w:jc w:val="center"/>
        <w:rPr>
          <w:rFonts w:eastAsia="Times New Roman" w:cstheme="minorHAnsi"/>
          <w:b/>
          <w:iCs/>
          <w:sz w:val="24"/>
          <w:szCs w:val="24"/>
          <w:lang w:eastAsia="pl-PL"/>
        </w:rPr>
      </w:pPr>
      <w:r w:rsidRPr="00980483">
        <w:rPr>
          <w:rFonts w:eastAsia="Times New Roman" w:cstheme="minorHAnsi"/>
          <w:b/>
          <w:iCs/>
          <w:sz w:val="24"/>
          <w:szCs w:val="24"/>
          <w:lang w:eastAsia="pl-PL"/>
        </w:rPr>
        <w:t xml:space="preserve">§ </w:t>
      </w:r>
      <w:r w:rsidR="003E63CD">
        <w:rPr>
          <w:rFonts w:eastAsia="Times New Roman" w:cstheme="minorHAnsi"/>
          <w:b/>
          <w:iCs/>
          <w:sz w:val="24"/>
          <w:szCs w:val="24"/>
          <w:lang w:eastAsia="pl-PL"/>
        </w:rPr>
        <w:t>6</w:t>
      </w:r>
    </w:p>
    <w:p w14:paraId="6E6D418B" w14:textId="77777777" w:rsidR="00292BAF" w:rsidRPr="00980483" w:rsidRDefault="00292BAF" w:rsidP="00292BAF">
      <w:pPr>
        <w:suppressAutoHyphens/>
        <w:spacing w:after="0" w:line="360" w:lineRule="auto"/>
        <w:jc w:val="center"/>
        <w:rPr>
          <w:rFonts w:eastAsia="Times New Roman" w:cstheme="minorHAnsi"/>
          <w:b/>
          <w:iCs/>
          <w:sz w:val="24"/>
          <w:szCs w:val="24"/>
          <w:lang w:eastAsia="pl-PL"/>
        </w:rPr>
      </w:pPr>
      <w:r w:rsidRPr="00980483">
        <w:rPr>
          <w:rFonts w:eastAsia="Times New Roman" w:cstheme="minorHAnsi"/>
          <w:b/>
          <w:iCs/>
          <w:sz w:val="24"/>
          <w:szCs w:val="24"/>
          <w:lang w:eastAsia="pl-PL"/>
        </w:rPr>
        <w:t>Dokumenty rekrutacyjne</w:t>
      </w:r>
    </w:p>
    <w:p w14:paraId="707876CA" w14:textId="77777777" w:rsidR="00292BAF" w:rsidRPr="00F9730A" w:rsidRDefault="00292BAF" w:rsidP="00292BAF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9730A">
        <w:rPr>
          <w:rFonts w:eastAsia="Times New Roman" w:cstheme="minorHAnsi"/>
          <w:sz w:val="24"/>
          <w:szCs w:val="24"/>
          <w:lang w:eastAsia="pl-PL"/>
        </w:rPr>
        <w:t>1. Dokumenty rekrutacyjne składają się z następujących elementów:</w:t>
      </w:r>
    </w:p>
    <w:p w14:paraId="587228FB" w14:textId="77777777" w:rsidR="00292BAF" w:rsidRPr="00F9730A" w:rsidRDefault="00292BAF" w:rsidP="00292BAF">
      <w:pPr>
        <w:pStyle w:val="Akapitzlist"/>
        <w:numPr>
          <w:ilvl w:val="0"/>
          <w:numId w:val="47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F9730A">
        <w:rPr>
          <w:rFonts w:cstheme="minorHAnsi"/>
          <w:sz w:val="24"/>
          <w:szCs w:val="24"/>
        </w:rPr>
        <w:t>Formularza rekrutacyjnego -załącznik nr 1, który należy przygotować w formie elektronicznej lub wypełnić odręcznie, pismem czytelnym i przedłożyć w formie wydruku wraz z Obowiązkiem informacyjnym dla Kandydata.</w:t>
      </w:r>
    </w:p>
    <w:p w14:paraId="0A72E3A6" w14:textId="5210AC08" w:rsidR="00292BAF" w:rsidRPr="00F9730A" w:rsidRDefault="00292BAF" w:rsidP="00292BAF">
      <w:pPr>
        <w:pStyle w:val="Akapitzlist"/>
        <w:numPr>
          <w:ilvl w:val="0"/>
          <w:numId w:val="47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F9730A">
        <w:rPr>
          <w:rFonts w:cstheme="minorHAnsi"/>
          <w:sz w:val="24"/>
          <w:szCs w:val="24"/>
        </w:rPr>
        <w:lastRenderedPageBreak/>
        <w:t>Oświadczenie uczestnika projektu o wyrażeniu zgody na przetwarzanie danych osobowych zgodnie z RODO- załącznik nr 2.</w:t>
      </w:r>
    </w:p>
    <w:p w14:paraId="74941604" w14:textId="2A83F7AD" w:rsidR="00292BAF" w:rsidRPr="00F9730A" w:rsidRDefault="00F140B2" w:rsidP="00292BAF">
      <w:pPr>
        <w:pStyle w:val="Akapitzlist"/>
        <w:numPr>
          <w:ilvl w:val="0"/>
          <w:numId w:val="47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F9730A">
        <w:rPr>
          <w:rFonts w:cstheme="minorHAnsi"/>
          <w:sz w:val="24"/>
          <w:szCs w:val="24"/>
        </w:rPr>
        <w:t>Oświadczenie o braku zaangażowania  w innym projekcie</w:t>
      </w:r>
      <w:r w:rsidR="00292BAF" w:rsidRPr="00F9730A">
        <w:rPr>
          <w:rFonts w:cstheme="minorHAnsi"/>
          <w:sz w:val="24"/>
          <w:szCs w:val="24"/>
        </w:rPr>
        <w:t xml:space="preserve">- załącznik nr </w:t>
      </w:r>
      <w:r w:rsidRPr="00F9730A">
        <w:rPr>
          <w:rFonts w:cstheme="minorHAnsi"/>
          <w:sz w:val="24"/>
          <w:szCs w:val="24"/>
        </w:rPr>
        <w:t>3</w:t>
      </w:r>
      <w:r w:rsidR="00292BAF" w:rsidRPr="00F9730A">
        <w:rPr>
          <w:rFonts w:cstheme="minorHAnsi"/>
          <w:sz w:val="24"/>
          <w:szCs w:val="24"/>
        </w:rPr>
        <w:t>.</w:t>
      </w:r>
    </w:p>
    <w:p w14:paraId="701D98ED" w14:textId="7761B7E9" w:rsidR="00292BAF" w:rsidRPr="00F9730A" w:rsidRDefault="00F140B2" w:rsidP="00292BAF">
      <w:pPr>
        <w:pStyle w:val="Akapitzlist"/>
        <w:numPr>
          <w:ilvl w:val="0"/>
          <w:numId w:val="47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F9730A">
        <w:rPr>
          <w:rFonts w:cstheme="minorHAnsi"/>
          <w:sz w:val="24"/>
          <w:szCs w:val="24"/>
        </w:rPr>
        <w:t>Oświadczenie kwalifikowalności</w:t>
      </w:r>
      <w:r w:rsidR="00292BAF" w:rsidRPr="00F9730A">
        <w:rPr>
          <w:rFonts w:cstheme="minorHAnsi"/>
          <w:sz w:val="24"/>
          <w:szCs w:val="24"/>
        </w:rPr>
        <w:t xml:space="preserve">-załącznik nr </w:t>
      </w:r>
      <w:r w:rsidRPr="00F9730A">
        <w:rPr>
          <w:rFonts w:cstheme="minorHAnsi"/>
          <w:sz w:val="24"/>
          <w:szCs w:val="24"/>
        </w:rPr>
        <w:t>4</w:t>
      </w:r>
      <w:r w:rsidR="00292BAF" w:rsidRPr="00F9730A">
        <w:rPr>
          <w:rFonts w:cstheme="minorHAnsi"/>
          <w:sz w:val="24"/>
          <w:szCs w:val="24"/>
        </w:rPr>
        <w:t>.</w:t>
      </w:r>
    </w:p>
    <w:p w14:paraId="3A80B781" w14:textId="77777777" w:rsidR="00292BAF" w:rsidRPr="00F9730A" w:rsidRDefault="00292BAF" w:rsidP="00292BAF">
      <w:pPr>
        <w:pStyle w:val="Akapitzlist"/>
        <w:spacing w:line="360" w:lineRule="auto"/>
        <w:ind w:left="360"/>
        <w:jc w:val="both"/>
        <w:rPr>
          <w:rFonts w:cstheme="minorHAnsi"/>
          <w:b/>
          <w:sz w:val="24"/>
          <w:szCs w:val="24"/>
        </w:rPr>
      </w:pPr>
    </w:p>
    <w:p w14:paraId="770CAFFE" w14:textId="77777777" w:rsidR="00292BAF" w:rsidRPr="00F9730A" w:rsidRDefault="00292BAF" w:rsidP="00292BAF">
      <w:pPr>
        <w:pStyle w:val="Akapitzlist"/>
        <w:spacing w:after="0" w:line="360" w:lineRule="auto"/>
        <w:ind w:left="360"/>
        <w:jc w:val="both"/>
        <w:rPr>
          <w:rFonts w:cstheme="minorHAnsi"/>
          <w:b/>
          <w:sz w:val="24"/>
          <w:szCs w:val="24"/>
        </w:rPr>
      </w:pPr>
      <w:r w:rsidRPr="00F9730A">
        <w:rPr>
          <w:rFonts w:cstheme="minorHAnsi"/>
          <w:b/>
          <w:sz w:val="24"/>
          <w:szCs w:val="24"/>
        </w:rPr>
        <w:t>Dodatkowo jeśli dotyczy:</w:t>
      </w:r>
    </w:p>
    <w:p w14:paraId="3CC8A533" w14:textId="5AD89EDF" w:rsidR="00292BAF" w:rsidRPr="00F9730A" w:rsidRDefault="00292BAF" w:rsidP="005F7EAF">
      <w:pPr>
        <w:pStyle w:val="Akapitzlist"/>
        <w:numPr>
          <w:ilvl w:val="0"/>
          <w:numId w:val="47"/>
        </w:numPr>
        <w:spacing w:after="0"/>
        <w:jc w:val="both"/>
        <w:rPr>
          <w:rFonts w:cstheme="minorHAnsi"/>
          <w:bCs/>
          <w:sz w:val="24"/>
          <w:szCs w:val="24"/>
        </w:rPr>
      </w:pPr>
      <w:r w:rsidRPr="00F9730A">
        <w:rPr>
          <w:rFonts w:cstheme="minorHAnsi"/>
          <w:bCs/>
          <w:sz w:val="24"/>
          <w:szCs w:val="24"/>
        </w:rPr>
        <w:t xml:space="preserve"> Zaświadczeni</w:t>
      </w:r>
      <w:r w:rsidR="00A10D2B">
        <w:rPr>
          <w:rFonts w:cstheme="minorHAnsi"/>
          <w:bCs/>
          <w:sz w:val="24"/>
          <w:szCs w:val="24"/>
        </w:rPr>
        <w:t xml:space="preserve">e </w:t>
      </w:r>
      <w:r w:rsidRPr="00F9730A">
        <w:rPr>
          <w:rFonts w:cstheme="minorHAnsi"/>
          <w:bCs/>
          <w:sz w:val="24"/>
          <w:szCs w:val="24"/>
        </w:rPr>
        <w:t>od pracodawcy</w:t>
      </w:r>
      <w:r w:rsidR="00A10D2B">
        <w:rPr>
          <w:rFonts w:cstheme="minorHAnsi"/>
          <w:bCs/>
          <w:sz w:val="24"/>
          <w:szCs w:val="24"/>
        </w:rPr>
        <w:t xml:space="preserve"> </w:t>
      </w:r>
      <w:r w:rsidRPr="00F9730A">
        <w:rPr>
          <w:rFonts w:cstheme="minorHAnsi"/>
          <w:bCs/>
          <w:sz w:val="24"/>
          <w:szCs w:val="24"/>
        </w:rPr>
        <w:t xml:space="preserve">- </w:t>
      </w:r>
      <w:r w:rsidR="00F140B2" w:rsidRPr="00F9730A">
        <w:rPr>
          <w:rFonts w:cstheme="minorHAnsi"/>
          <w:bCs/>
          <w:sz w:val="24"/>
          <w:szCs w:val="24"/>
        </w:rPr>
        <w:t>o wykonywaniu pracy</w:t>
      </w:r>
      <w:r w:rsidRPr="00F9730A">
        <w:rPr>
          <w:rFonts w:cstheme="minorHAnsi"/>
          <w:bCs/>
          <w:sz w:val="24"/>
          <w:szCs w:val="24"/>
        </w:rPr>
        <w:t xml:space="preserve">  </w:t>
      </w:r>
      <w:r w:rsidR="00F140B2" w:rsidRPr="00F9730A">
        <w:rPr>
          <w:rFonts w:cstheme="minorHAnsi"/>
          <w:bCs/>
          <w:sz w:val="24"/>
          <w:szCs w:val="24"/>
        </w:rPr>
        <w:t>na obszarze województwa małopolskiego na terenie miast średnich tracących funkcje</w:t>
      </w:r>
      <w:r w:rsidR="00681C02" w:rsidRPr="00F9730A">
        <w:rPr>
          <w:rFonts w:cstheme="minorHAnsi"/>
          <w:bCs/>
          <w:sz w:val="24"/>
          <w:szCs w:val="24"/>
        </w:rPr>
        <w:t xml:space="preserve"> </w:t>
      </w:r>
      <w:r w:rsidR="00F140B2" w:rsidRPr="00F9730A">
        <w:rPr>
          <w:rFonts w:cstheme="minorHAnsi"/>
          <w:bCs/>
          <w:sz w:val="24"/>
          <w:szCs w:val="24"/>
        </w:rPr>
        <w:t>społeczno-gospodarcze-Tarnów,</w:t>
      </w:r>
      <w:r w:rsidR="00A10D2B">
        <w:rPr>
          <w:rFonts w:cstheme="minorHAnsi"/>
          <w:bCs/>
          <w:sz w:val="24"/>
          <w:szCs w:val="24"/>
        </w:rPr>
        <w:t xml:space="preserve"> </w:t>
      </w:r>
      <w:r w:rsidR="00F140B2" w:rsidRPr="00F9730A">
        <w:rPr>
          <w:rFonts w:cstheme="minorHAnsi"/>
          <w:bCs/>
          <w:sz w:val="24"/>
          <w:szCs w:val="24"/>
        </w:rPr>
        <w:t>Gorlice,</w:t>
      </w:r>
      <w:r w:rsidR="00A10D2B">
        <w:rPr>
          <w:rFonts w:cstheme="minorHAnsi"/>
          <w:bCs/>
          <w:sz w:val="24"/>
          <w:szCs w:val="24"/>
        </w:rPr>
        <w:t xml:space="preserve"> </w:t>
      </w:r>
      <w:r w:rsidR="00F140B2" w:rsidRPr="00F9730A">
        <w:rPr>
          <w:rFonts w:cstheme="minorHAnsi"/>
          <w:bCs/>
          <w:sz w:val="24"/>
          <w:szCs w:val="24"/>
        </w:rPr>
        <w:t>Nowy Sącz</w:t>
      </w:r>
      <w:r w:rsidR="007F0CFA">
        <w:rPr>
          <w:rFonts w:cstheme="minorHAnsi"/>
          <w:bCs/>
          <w:sz w:val="24"/>
          <w:szCs w:val="24"/>
        </w:rPr>
        <w:t xml:space="preserve">, </w:t>
      </w:r>
      <w:r w:rsidR="007F0CFA" w:rsidRPr="00743151">
        <w:rPr>
          <w:rFonts w:eastAsia="Calibri" w:cstheme="minorHAnsi"/>
          <w:color w:val="000000" w:themeColor="text1"/>
          <w:sz w:val="24"/>
          <w:szCs w:val="24"/>
        </w:rPr>
        <w:t>Gminy: Biecz, Bobowa, Gródek nad Dunajcem, Grybów (gmina wiejska), Kamionka Wielka, Korzenna, Lipinki, Łabowa, Łącko, Łososina Dolna, Łużna, Muszyna, Moszczenica, Nawojowa, Piwniczna Zdrój,</w:t>
      </w:r>
      <w:r w:rsidR="005F7EA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5F7EAF" w:rsidRPr="005F7EAF">
        <w:rPr>
          <w:rFonts w:eastAsia="Calibri" w:cstheme="minorHAnsi"/>
          <w:bCs/>
          <w:sz w:val="24"/>
          <w:szCs w:val="24"/>
        </w:rPr>
        <w:t>Podegrodzie, Ropa, Rytro, Sękowa, Stary Sącz, Uście Gorlickie</w:t>
      </w:r>
      <w:r w:rsidR="00F140B2" w:rsidRPr="00F9730A">
        <w:rPr>
          <w:rFonts w:cstheme="minorHAnsi"/>
          <w:bCs/>
          <w:sz w:val="24"/>
          <w:szCs w:val="24"/>
        </w:rPr>
        <w:t>.</w:t>
      </w:r>
    </w:p>
    <w:p w14:paraId="78766E2A" w14:textId="77777777" w:rsidR="00292BAF" w:rsidRPr="00F9730A" w:rsidRDefault="00292BAF" w:rsidP="00292BAF">
      <w:pPr>
        <w:pStyle w:val="Akapitzlist"/>
        <w:numPr>
          <w:ilvl w:val="0"/>
          <w:numId w:val="47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F9730A">
        <w:rPr>
          <w:rFonts w:cstheme="minorHAnsi"/>
          <w:bCs/>
          <w:sz w:val="24"/>
          <w:szCs w:val="24"/>
        </w:rPr>
        <w:t xml:space="preserve"> Zaświadczenie z Zakładu Ubezpieczeń Społecznych (ZUS) lub potwierdzenie wygenerowane z Platformy Usług Elektronicznych ZUS, potwierdzające status osób jako osób bezrobotnych lub biernych zawodowo w dniu jego wydania (zaświadczenie/potwierdzenie obejmujące brak tytułu do odprowadzania składek na ubezpieczenia społeczne w związku z zatrudnieniem lub wykonywaniem innej pracy zarobkowej. W przypadku osób bezrobotnych zarejestrowanych w powiatowym urzędzie pracy (PUP), dokumentem tym może być również zaświadczenie z PUP o posiadaniu statusu osoby bezrobotnej w dniu jego wydania.</w:t>
      </w:r>
    </w:p>
    <w:p w14:paraId="35399502" w14:textId="29CC4D9A" w:rsidR="00292BAF" w:rsidRPr="00F9730A" w:rsidRDefault="00292BAF" w:rsidP="00B8323A">
      <w:pPr>
        <w:pStyle w:val="Akapitzlist"/>
        <w:numPr>
          <w:ilvl w:val="0"/>
          <w:numId w:val="47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F9730A">
        <w:rPr>
          <w:rFonts w:cstheme="minorHAnsi"/>
          <w:bCs/>
          <w:sz w:val="24"/>
          <w:szCs w:val="24"/>
        </w:rPr>
        <w:t>Orzeczenie o niepełnosprawności  lub inny dokument poświadczający stan zdrowia</w:t>
      </w:r>
      <w:r w:rsidR="00A10D2B">
        <w:rPr>
          <w:rFonts w:cstheme="minorHAnsi"/>
          <w:bCs/>
          <w:sz w:val="24"/>
          <w:szCs w:val="24"/>
        </w:rPr>
        <w:t xml:space="preserve"> </w:t>
      </w:r>
      <w:r w:rsidRPr="00F9730A">
        <w:rPr>
          <w:rFonts w:cstheme="minorHAnsi"/>
          <w:bCs/>
          <w:sz w:val="24"/>
          <w:szCs w:val="24"/>
        </w:rPr>
        <w:t>- w przypadku osób z niepełnosprawnością.</w:t>
      </w:r>
    </w:p>
    <w:p w14:paraId="5B28F2D2" w14:textId="77777777" w:rsidR="00292BAF" w:rsidRPr="00F9730A" w:rsidRDefault="00292BAF" w:rsidP="00292BAF">
      <w:pPr>
        <w:suppressAutoHyphens/>
        <w:spacing w:after="0" w:line="360" w:lineRule="auto"/>
        <w:ind w:left="720"/>
        <w:contextualSpacing/>
        <w:jc w:val="both"/>
        <w:rPr>
          <w:rFonts w:cstheme="minorHAnsi"/>
          <w:sz w:val="24"/>
          <w:szCs w:val="24"/>
        </w:rPr>
      </w:pPr>
    </w:p>
    <w:p w14:paraId="4CF844F8" w14:textId="0C5204C5" w:rsidR="00292BAF" w:rsidRPr="00F9730A" w:rsidRDefault="00292BAF" w:rsidP="00F5111A">
      <w:pPr>
        <w:suppressAutoHyphens/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F9730A">
        <w:rPr>
          <w:rFonts w:cstheme="minorHAnsi"/>
          <w:sz w:val="24"/>
          <w:szCs w:val="24"/>
        </w:rPr>
        <w:t>Dokumenty można dostarczać: drogą pocztową, mailowo, osobiście w biurach projektu.</w:t>
      </w:r>
    </w:p>
    <w:p w14:paraId="567AAD57" w14:textId="77777777" w:rsidR="002C63C2" w:rsidRPr="007F0CFA" w:rsidRDefault="002C63C2" w:rsidP="007F0CFA">
      <w:pPr>
        <w:spacing w:after="0" w:line="360" w:lineRule="auto"/>
        <w:rPr>
          <w:rFonts w:eastAsia="Calibri" w:cstheme="minorHAnsi"/>
          <w:sz w:val="24"/>
          <w:szCs w:val="24"/>
        </w:rPr>
      </w:pPr>
    </w:p>
    <w:p w14:paraId="3B58C357" w14:textId="7292C069" w:rsidR="002C63C2" w:rsidRPr="00F9730A" w:rsidRDefault="002C63C2" w:rsidP="00B8323A">
      <w:pPr>
        <w:spacing w:after="0" w:line="360" w:lineRule="auto"/>
        <w:jc w:val="center"/>
        <w:rPr>
          <w:rFonts w:eastAsia="Calibri" w:cstheme="minorHAnsi"/>
          <w:b/>
          <w:sz w:val="24"/>
          <w:szCs w:val="24"/>
        </w:rPr>
      </w:pPr>
      <w:r w:rsidRPr="00F9730A">
        <w:rPr>
          <w:rFonts w:eastAsia="Calibri" w:cstheme="minorHAnsi"/>
          <w:b/>
          <w:sz w:val="24"/>
          <w:szCs w:val="24"/>
        </w:rPr>
        <w:t xml:space="preserve">§ </w:t>
      </w:r>
      <w:r w:rsidR="003E63CD">
        <w:rPr>
          <w:rFonts w:eastAsia="Calibri" w:cstheme="minorHAnsi"/>
          <w:b/>
          <w:sz w:val="24"/>
          <w:szCs w:val="24"/>
        </w:rPr>
        <w:t>7</w:t>
      </w:r>
    </w:p>
    <w:p w14:paraId="31014E1E" w14:textId="46B1A93F" w:rsidR="00B8323A" w:rsidRPr="00F9730A" w:rsidRDefault="002C63C2" w:rsidP="00F5111A">
      <w:pPr>
        <w:spacing w:before="120" w:after="120" w:line="360" w:lineRule="auto"/>
        <w:jc w:val="center"/>
        <w:rPr>
          <w:rFonts w:eastAsia="Calibri" w:cstheme="minorHAnsi"/>
          <w:b/>
          <w:sz w:val="24"/>
          <w:szCs w:val="24"/>
        </w:rPr>
      </w:pPr>
      <w:r w:rsidRPr="00F9730A">
        <w:rPr>
          <w:rFonts w:eastAsia="Calibri" w:cstheme="minorHAnsi"/>
          <w:b/>
          <w:sz w:val="24"/>
          <w:szCs w:val="24"/>
        </w:rPr>
        <w:t>Zasady rekrutacji</w:t>
      </w:r>
    </w:p>
    <w:p w14:paraId="5882CB14" w14:textId="77777777" w:rsidR="00B8323A" w:rsidRPr="00F9730A" w:rsidRDefault="00B8323A" w:rsidP="00F9730A">
      <w:pPr>
        <w:numPr>
          <w:ilvl w:val="0"/>
          <w:numId w:val="25"/>
        </w:numPr>
        <w:spacing w:after="0" w:line="360" w:lineRule="auto"/>
        <w:ind w:left="284" w:hanging="284"/>
        <w:contextualSpacing/>
        <w:rPr>
          <w:rFonts w:eastAsia="Calibri" w:cstheme="minorHAnsi"/>
          <w:sz w:val="24"/>
          <w:szCs w:val="24"/>
        </w:rPr>
      </w:pPr>
      <w:bookmarkStart w:id="21" w:name="_Hlk161387420"/>
      <w:r w:rsidRPr="00F9730A">
        <w:rPr>
          <w:rFonts w:eastAsia="Calibri" w:cstheme="minorHAnsi"/>
          <w:sz w:val="24"/>
          <w:szCs w:val="24"/>
        </w:rPr>
        <w:t>Terminy i miejsca realizacji rekrutacji: Rekrutacja  prowadzona  etapami-podzielona na okresy kończące się zamknięciem listy osób zakwalifikowanych na danym etapie. Nabór będzie trwał 10 dni.</w:t>
      </w:r>
    </w:p>
    <w:p w14:paraId="0C91F834" w14:textId="77777777" w:rsidR="00F5111A" w:rsidRDefault="00645BCD" w:rsidP="00F5111A">
      <w:pPr>
        <w:numPr>
          <w:ilvl w:val="0"/>
          <w:numId w:val="25"/>
        </w:numPr>
        <w:spacing w:after="0" w:line="360" w:lineRule="auto"/>
        <w:ind w:left="284" w:hanging="284"/>
        <w:contextualSpacing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>Etapy i terminy poszczególnych naborów</w:t>
      </w:r>
      <w:r w:rsidR="00B8323A" w:rsidRPr="00F9730A">
        <w:rPr>
          <w:rFonts w:eastAsia="Calibri" w:cstheme="minorHAnsi"/>
          <w:sz w:val="24"/>
          <w:szCs w:val="24"/>
        </w:rPr>
        <w:t>:</w:t>
      </w:r>
    </w:p>
    <w:p w14:paraId="14C63FAA" w14:textId="4D95F2D7" w:rsidR="00B8323A" w:rsidRPr="00F5111A" w:rsidRDefault="00645BCD" w:rsidP="00F5111A">
      <w:pPr>
        <w:spacing w:after="0" w:line="360" w:lineRule="auto"/>
        <w:contextualSpacing/>
        <w:rPr>
          <w:rFonts w:eastAsia="Calibri" w:cstheme="minorHAnsi"/>
          <w:sz w:val="24"/>
          <w:szCs w:val="24"/>
        </w:rPr>
      </w:pPr>
      <w:r w:rsidRPr="00F5111A">
        <w:rPr>
          <w:rFonts w:eastAsia="Calibri" w:cstheme="minorHAnsi"/>
          <w:sz w:val="24"/>
          <w:szCs w:val="24"/>
        </w:rPr>
        <w:t>*</w:t>
      </w:r>
      <w:r w:rsidR="00B8323A" w:rsidRPr="00F5111A">
        <w:rPr>
          <w:rFonts w:eastAsia="Calibri" w:cstheme="minorHAnsi"/>
          <w:sz w:val="24"/>
          <w:szCs w:val="24"/>
        </w:rPr>
        <w:t>1 et</w:t>
      </w:r>
      <w:r w:rsidRPr="00F5111A">
        <w:rPr>
          <w:rFonts w:eastAsia="Calibri" w:cstheme="minorHAnsi"/>
          <w:sz w:val="24"/>
          <w:szCs w:val="24"/>
        </w:rPr>
        <w:t>ap</w:t>
      </w:r>
      <w:r w:rsidR="00B8323A" w:rsidRPr="00F5111A">
        <w:rPr>
          <w:rFonts w:eastAsia="Calibri" w:cstheme="minorHAnsi"/>
          <w:sz w:val="24"/>
          <w:szCs w:val="24"/>
        </w:rPr>
        <w:t xml:space="preserve">: od </w:t>
      </w:r>
      <w:r w:rsidR="009F4184" w:rsidRPr="00F5111A">
        <w:rPr>
          <w:rFonts w:eastAsia="Calibri" w:cstheme="minorHAnsi"/>
          <w:sz w:val="24"/>
          <w:szCs w:val="24"/>
        </w:rPr>
        <w:t>20.02.26-16os</w:t>
      </w:r>
    </w:p>
    <w:p w14:paraId="14850CA4" w14:textId="7D6A8D2F" w:rsidR="00B8323A" w:rsidRPr="00F9730A" w:rsidRDefault="00645BCD" w:rsidP="00F9730A">
      <w:pPr>
        <w:spacing w:after="0" w:line="360" w:lineRule="auto"/>
        <w:ind w:hanging="720"/>
        <w:contextualSpacing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lastRenderedPageBreak/>
        <w:t xml:space="preserve">            </w:t>
      </w:r>
      <w:r w:rsidR="00F5111A">
        <w:rPr>
          <w:rFonts w:eastAsia="Calibri" w:cstheme="minorHAnsi"/>
          <w:sz w:val="24"/>
          <w:szCs w:val="24"/>
        </w:rPr>
        <w:t xml:space="preserve"> </w:t>
      </w:r>
      <w:r w:rsidRPr="00F9730A">
        <w:rPr>
          <w:rFonts w:eastAsia="Calibri" w:cstheme="minorHAnsi"/>
          <w:sz w:val="24"/>
          <w:szCs w:val="24"/>
        </w:rPr>
        <w:t>*</w:t>
      </w:r>
      <w:r w:rsidR="00B8323A" w:rsidRPr="00F9730A">
        <w:rPr>
          <w:rFonts w:eastAsia="Calibri" w:cstheme="minorHAnsi"/>
          <w:sz w:val="24"/>
          <w:szCs w:val="24"/>
        </w:rPr>
        <w:t>2 et</w:t>
      </w:r>
      <w:r w:rsidRPr="00F9730A">
        <w:rPr>
          <w:rFonts w:eastAsia="Calibri" w:cstheme="minorHAnsi"/>
          <w:sz w:val="24"/>
          <w:szCs w:val="24"/>
        </w:rPr>
        <w:t>ap</w:t>
      </w:r>
      <w:r w:rsidR="00B8323A" w:rsidRPr="00F9730A">
        <w:rPr>
          <w:rFonts w:eastAsia="Calibri" w:cstheme="minorHAnsi"/>
          <w:sz w:val="24"/>
          <w:szCs w:val="24"/>
        </w:rPr>
        <w:t>: od</w:t>
      </w:r>
      <w:r w:rsidR="009F4184" w:rsidRPr="00F9730A">
        <w:rPr>
          <w:rFonts w:eastAsia="Calibri" w:cstheme="minorHAnsi"/>
          <w:sz w:val="24"/>
          <w:szCs w:val="24"/>
        </w:rPr>
        <w:t xml:space="preserve"> 01 do 18.03.26-16os.</w:t>
      </w:r>
    </w:p>
    <w:p w14:paraId="4F42A5AD" w14:textId="7BB74CD1" w:rsidR="00B8323A" w:rsidRPr="00F9730A" w:rsidRDefault="00645BCD" w:rsidP="00F9730A">
      <w:pPr>
        <w:spacing w:after="0" w:line="360" w:lineRule="auto"/>
        <w:ind w:hanging="720"/>
        <w:contextualSpacing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 xml:space="preserve">            </w:t>
      </w:r>
      <w:r w:rsidR="00F5111A">
        <w:rPr>
          <w:rFonts w:eastAsia="Calibri" w:cstheme="minorHAnsi"/>
          <w:sz w:val="24"/>
          <w:szCs w:val="24"/>
        </w:rPr>
        <w:t xml:space="preserve"> </w:t>
      </w:r>
      <w:r w:rsidRPr="00F9730A">
        <w:rPr>
          <w:rFonts w:eastAsia="Calibri" w:cstheme="minorHAnsi"/>
          <w:sz w:val="24"/>
          <w:szCs w:val="24"/>
        </w:rPr>
        <w:t>*</w:t>
      </w:r>
      <w:r w:rsidR="00B8323A" w:rsidRPr="00F9730A">
        <w:rPr>
          <w:rFonts w:eastAsia="Calibri" w:cstheme="minorHAnsi"/>
          <w:sz w:val="24"/>
          <w:szCs w:val="24"/>
        </w:rPr>
        <w:t>3 et</w:t>
      </w:r>
      <w:r w:rsidRPr="00F9730A">
        <w:rPr>
          <w:rFonts w:eastAsia="Calibri" w:cstheme="minorHAnsi"/>
          <w:sz w:val="24"/>
          <w:szCs w:val="24"/>
        </w:rPr>
        <w:t>ap</w:t>
      </w:r>
      <w:r w:rsidR="00B8323A" w:rsidRPr="00F9730A">
        <w:rPr>
          <w:rFonts w:eastAsia="Calibri" w:cstheme="minorHAnsi"/>
          <w:sz w:val="24"/>
          <w:szCs w:val="24"/>
        </w:rPr>
        <w:t xml:space="preserve">: od </w:t>
      </w:r>
      <w:r w:rsidR="009F4184" w:rsidRPr="00F9730A">
        <w:rPr>
          <w:rFonts w:eastAsia="Calibri" w:cstheme="minorHAnsi"/>
          <w:sz w:val="24"/>
          <w:szCs w:val="24"/>
        </w:rPr>
        <w:t xml:space="preserve"> 01 do 20.04.26-24os.</w:t>
      </w:r>
    </w:p>
    <w:p w14:paraId="4ADABD3B" w14:textId="446EE704" w:rsidR="00B8323A" w:rsidRPr="00F9730A" w:rsidRDefault="00645BCD" w:rsidP="00F9730A">
      <w:pPr>
        <w:spacing w:after="0" w:line="360" w:lineRule="auto"/>
        <w:ind w:hanging="720"/>
        <w:contextualSpacing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 xml:space="preserve">             *</w:t>
      </w:r>
      <w:r w:rsidR="00B8323A" w:rsidRPr="00F9730A">
        <w:rPr>
          <w:rFonts w:eastAsia="Calibri" w:cstheme="minorHAnsi"/>
          <w:sz w:val="24"/>
          <w:szCs w:val="24"/>
        </w:rPr>
        <w:t>4 et</w:t>
      </w:r>
      <w:r w:rsidRPr="00F9730A">
        <w:rPr>
          <w:rFonts w:eastAsia="Calibri" w:cstheme="minorHAnsi"/>
          <w:sz w:val="24"/>
          <w:szCs w:val="24"/>
        </w:rPr>
        <w:t>ap</w:t>
      </w:r>
      <w:r w:rsidR="00B8323A" w:rsidRPr="00F9730A">
        <w:rPr>
          <w:rFonts w:eastAsia="Calibri" w:cstheme="minorHAnsi"/>
          <w:sz w:val="24"/>
          <w:szCs w:val="24"/>
        </w:rPr>
        <w:t xml:space="preserve">: od </w:t>
      </w:r>
      <w:r w:rsidR="009F4184" w:rsidRPr="00F9730A">
        <w:rPr>
          <w:rFonts w:eastAsia="Calibri" w:cstheme="minorHAnsi"/>
          <w:sz w:val="24"/>
          <w:szCs w:val="24"/>
        </w:rPr>
        <w:t xml:space="preserve">01 do </w:t>
      </w:r>
      <w:r w:rsidR="00F10600">
        <w:rPr>
          <w:rFonts w:eastAsia="Calibri" w:cstheme="minorHAnsi"/>
          <w:sz w:val="24"/>
          <w:szCs w:val="24"/>
        </w:rPr>
        <w:t>20</w:t>
      </w:r>
      <w:r w:rsidR="009F4184" w:rsidRPr="00F9730A">
        <w:rPr>
          <w:rFonts w:eastAsia="Calibri" w:cstheme="minorHAnsi"/>
          <w:sz w:val="24"/>
          <w:szCs w:val="24"/>
        </w:rPr>
        <w:t>.05.26-24os</w:t>
      </w:r>
    </w:p>
    <w:p w14:paraId="543084B7" w14:textId="77777777" w:rsidR="009F4184" w:rsidRPr="00F9730A" w:rsidRDefault="009F4184" w:rsidP="00F9730A">
      <w:pPr>
        <w:spacing w:after="0" w:line="360" w:lineRule="auto"/>
        <w:ind w:hanging="720"/>
        <w:contextualSpacing/>
        <w:rPr>
          <w:rFonts w:eastAsia="Calibri" w:cstheme="minorHAnsi"/>
          <w:sz w:val="24"/>
          <w:szCs w:val="24"/>
        </w:rPr>
      </w:pPr>
    </w:p>
    <w:p w14:paraId="25FFDBE3" w14:textId="339F54C3" w:rsidR="00B8323A" w:rsidRPr="00F9730A" w:rsidRDefault="00645BCD" w:rsidP="00F5111A">
      <w:pPr>
        <w:pStyle w:val="Akapitzlist"/>
        <w:numPr>
          <w:ilvl w:val="0"/>
          <w:numId w:val="25"/>
        </w:numPr>
        <w:spacing w:after="0" w:line="360" w:lineRule="auto"/>
        <w:ind w:left="284" w:hanging="284"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>Z</w:t>
      </w:r>
      <w:r w:rsidR="00B8323A" w:rsidRPr="00F9730A">
        <w:rPr>
          <w:rFonts w:eastAsia="Calibri" w:cstheme="minorHAnsi"/>
          <w:sz w:val="24"/>
          <w:szCs w:val="24"/>
        </w:rPr>
        <w:t>akłada</w:t>
      </w:r>
      <w:r w:rsidRPr="00F9730A">
        <w:rPr>
          <w:rFonts w:eastAsia="Calibri" w:cstheme="minorHAnsi"/>
          <w:sz w:val="24"/>
          <w:szCs w:val="24"/>
        </w:rPr>
        <w:t>my</w:t>
      </w:r>
      <w:r w:rsidR="00B8323A" w:rsidRPr="00F9730A">
        <w:rPr>
          <w:rFonts w:eastAsia="Calibri" w:cstheme="minorHAnsi"/>
          <w:sz w:val="24"/>
          <w:szCs w:val="24"/>
        </w:rPr>
        <w:t xml:space="preserve"> zrekrutowanie większej liczby os</w:t>
      </w:r>
      <w:r w:rsidRPr="00F9730A">
        <w:rPr>
          <w:rFonts w:eastAsia="Calibri" w:cstheme="minorHAnsi"/>
          <w:sz w:val="24"/>
          <w:szCs w:val="24"/>
        </w:rPr>
        <w:t>ób</w:t>
      </w:r>
      <w:r w:rsidR="00B8323A" w:rsidRPr="00F9730A">
        <w:rPr>
          <w:rFonts w:eastAsia="Calibri" w:cstheme="minorHAnsi"/>
          <w:sz w:val="24"/>
          <w:szCs w:val="24"/>
        </w:rPr>
        <w:t xml:space="preserve"> do proj</w:t>
      </w:r>
      <w:r w:rsidRPr="00F9730A">
        <w:rPr>
          <w:rFonts w:eastAsia="Calibri" w:cstheme="minorHAnsi"/>
          <w:sz w:val="24"/>
          <w:szCs w:val="24"/>
        </w:rPr>
        <w:t xml:space="preserve">ektu </w:t>
      </w:r>
      <w:r w:rsidR="00B8323A" w:rsidRPr="00F9730A">
        <w:rPr>
          <w:rFonts w:eastAsia="Calibri" w:cstheme="minorHAnsi"/>
          <w:sz w:val="24"/>
          <w:szCs w:val="24"/>
        </w:rPr>
        <w:t xml:space="preserve">,gdyż </w:t>
      </w:r>
      <w:r w:rsidRPr="00F9730A">
        <w:rPr>
          <w:rFonts w:eastAsia="Calibri" w:cstheme="minorHAnsi"/>
          <w:sz w:val="24"/>
          <w:szCs w:val="24"/>
        </w:rPr>
        <w:t>poszczególni Kandydaci/</w:t>
      </w:r>
      <w:proofErr w:type="spellStart"/>
      <w:r w:rsidRPr="00F9730A">
        <w:rPr>
          <w:rFonts w:eastAsia="Calibri" w:cstheme="minorHAnsi"/>
          <w:sz w:val="24"/>
          <w:szCs w:val="24"/>
        </w:rPr>
        <w:t>tki</w:t>
      </w:r>
      <w:proofErr w:type="spellEnd"/>
      <w:r w:rsidRPr="00F9730A">
        <w:rPr>
          <w:rFonts w:eastAsia="Calibri" w:cstheme="minorHAnsi"/>
          <w:sz w:val="24"/>
          <w:szCs w:val="24"/>
        </w:rPr>
        <w:t xml:space="preserve"> </w:t>
      </w:r>
      <w:r w:rsidR="00B8323A" w:rsidRPr="00F9730A">
        <w:rPr>
          <w:rFonts w:eastAsia="Calibri" w:cstheme="minorHAnsi"/>
          <w:sz w:val="24"/>
          <w:szCs w:val="24"/>
        </w:rPr>
        <w:t xml:space="preserve"> mo</w:t>
      </w:r>
      <w:r w:rsidRPr="00F9730A">
        <w:rPr>
          <w:rFonts w:eastAsia="Calibri" w:cstheme="minorHAnsi"/>
          <w:sz w:val="24"/>
          <w:szCs w:val="24"/>
        </w:rPr>
        <w:t>gą</w:t>
      </w:r>
      <w:r w:rsidR="00B8323A" w:rsidRPr="00F9730A">
        <w:rPr>
          <w:rFonts w:eastAsia="Calibri" w:cstheme="minorHAnsi"/>
          <w:sz w:val="24"/>
          <w:szCs w:val="24"/>
        </w:rPr>
        <w:t xml:space="preserve"> nie zostać dopuszczona do udziału we wsparciu,</w:t>
      </w:r>
      <w:r w:rsidRPr="00F9730A">
        <w:rPr>
          <w:rFonts w:eastAsia="Calibri" w:cstheme="minorHAnsi"/>
          <w:sz w:val="24"/>
          <w:szCs w:val="24"/>
        </w:rPr>
        <w:t xml:space="preserve"> </w:t>
      </w:r>
      <w:r w:rsidR="00980483">
        <w:rPr>
          <w:rFonts w:eastAsia="Calibri" w:cstheme="minorHAnsi"/>
          <w:sz w:val="24"/>
          <w:szCs w:val="24"/>
        </w:rPr>
        <w:t xml:space="preserve">np. </w:t>
      </w:r>
      <w:r w:rsidR="00B8323A" w:rsidRPr="00F9730A">
        <w:rPr>
          <w:rFonts w:eastAsia="Calibri" w:cstheme="minorHAnsi"/>
          <w:sz w:val="24"/>
          <w:szCs w:val="24"/>
        </w:rPr>
        <w:t>z powodu</w:t>
      </w:r>
      <w:r w:rsidRPr="00F9730A">
        <w:rPr>
          <w:rFonts w:eastAsia="Calibri" w:cstheme="minorHAnsi"/>
          <w:sz w:val="24"/>
          <w:szCs w:val="24"/>
        </w:rPr>
        <w:t xml:space="preserve"> </w:t>
      </w:r>
      <w:r w:rsidR="00B8323A" w:rsidRPr="00F9730A">
        <w:rPr>
          <w:rFonts w:eastAsia="Calibri" w:cstheme="minorHAnsi"/>
          <w:sz w:val="24"/>
          <w:szCs w:val="24"/>
        </w:rPr>
        <w:t>zbyt wysokiego poziomu umiejętności podstawowych.</w:t>
      </w:r>
    </w:p>
    <w:p w14:paraId="65779B86" w14:textId="7F0CBDD0" w:rsidR="00B8323A" w:rsidRPr="00F9730A" w:rsidRDefault="00B8323A" w:rsidP="00F5111A">
      <w:pPr>
        <w:numPr>
          <w:ilvl w:val="0"/>
          <w:numId w:val="25"/>
        </w:numPr>
        <w:spacing w:after="0" w:line="360" w:lineRule="auto"/>
        <w:ind w:left="284" w:hanging="284"/>
        <w:contextualSpacing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>Rekrut</w:t>
      </w:r>
      <w:r w:rsidR="00645BCD" w:rsidRPr="00F9730A">
        <w:rPr>
          <w:rFonts w:eastAsia="Calibri" w:cstheme="minorHAnsi"/>
          <w:sz w:val="24"/>
          <w:szCs w:val="24"/>
        </w:rPr>
        <w:t>acja</w:t>
      </w:r>
      <w:r w:rsidRPr="00F9730A">
        <w:rPr>
          <w:rFonts w:eastAsia="Calibri" w:cstheme="minorHAnsi"/>
          <w:sz w:val="24"/>
          <w:szCs w:val="24"/>
        </w:rPr>
        <w:t xml:space="preserve"> </w:t>
      </w:r>
      <w:r w:rsidR="00645BCD" w:rsidRPr="00F9730A">
        <w:rPr>
          <w:rFonts w:eastAsia="Calibri" w:cstheme="minorHAnsi"/>
          <w:sz w:val="24"/>
          <w:szCs w:val="24"/>
        </w:rPr>
        <w:t>będzie o</w:t>
      </w:r>
      <w:r w:rsidRPr="00F9730A">
        <w:rPr>
          <w:rFonts w:eastAsia="Calibri" w:cstheme="minorHAnsi"/>
          <w:sz w:val="24"/>
          <w:szCs w:val="24"/>
        </w:rPr>
        <w:t xml:space="preserve"> charakterze mobilnym i stacjonarnym-będzie otwarta i odbędzie się zgodnie z zasadą równości szans i niedyskryminacji oraz</w:t>
      </w:r>
      <w:r w:rsidR="00645BCD" w:rsidRPr="00F9730A">
        <w:rPr>
          <w:rFonts w:eastAsia="Calibri" w:cstheme="minorHAnsi"/>
          <w:sz w:val="24"/>
          <w:szCs w:val="24"/>
        </w:rPr>
        <w:t xml:space="preserve"> </w:t>
      </w:r>
      <w:r w:rsidRPr="00F9730A">
        <w:rPr>
          <w:rFonts w:eastAsia="Calibri" w:cstheme="minorHAnsi"/>
          <w:sz w:val="24"/>
          <w:szCs w:val="24"/>
        </w:rPr>
        <w:t xml:space="preserve">z zasadą równości </w:t>
      </w:r>
      <w:r w:rsidR="00645BCD" w:rsidRPr="00F9730A">
        <w:rPr>
          <w:rFonts w:eastAsia="Calibri" w:cstheme="minorHAnsi"/>
          <w:sz w:val="24"/>
          <w:szCs w:val="24"/>
        </w:rPr>
        <w:t>kobiet i mężczyzn.</w:t>
      </w:r>
    </w:p>
    <w:p w14:paraId="22DD8DA6" w14:textId="77777777" w:rsidR="00645BCD" w:rsidRPr="00F9730A" w:rsidRDefault="002C63C2" w:rsidP="00B8323A">
      <w:pPr>
        <w:numPr>
          <w:ilvl w:val="0"/>
          <w:numId w:val="25"/>
        </w:numPr>
        <w:spacing w:after="0" w:line="360" w:lineRule="auto"/>
        <w:ind w:left="284" w:hanging="284"/>
        <w:contextualSpacing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 xml:space="preserve">Terminy rekrutacji będą ogłoszone za pośrednictwem Strony internetowej projektu oraz w Biurze projektu. </w:t>
      </w:r>
    </w:p>
    <w:p w14:paraId="4FB8D5E3" w14:textId="69740480" w:rsidR="00B8323A" w:rsidRPr="00F9730A" w:rsidRDefault="00B8323A" w:rsidP="005F7EAF">
      <w:pPr>
        <w:numPr>
          <w:ilvl w:val="0"/>
          <w:numId w:val="25"/>
        </w:numPr>
        <w:spacing w:after="0"/>
        <w:ind w:left="284" w:hanging="284"/>
        <w:contextualSpacing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b/>
          <w:bCs/>
          <w:sz w:val="24"/>
          <w:szCs w:val="24"/>
        </w:rPr>
        <w:t>Kryteria obligatoryjne do spełnienia na podstawie dokumentów:</w:t>
      </w:r>
    </w:p>
    <w:p w14:paraId="6B2DE594" w14:textId="33F9F4ED" w:rsidR="00B8323A" w:rsidRPr="00F9730A" w:rsidRDefault="00B8323A" w:rsidP="005F7EAF">
      <w:pPr>
        <w:spacing w:after="0"/>
        <w:contextualSpacing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>Etap pierwszy-pozyskanie dokumentów mających na celu ustalenie podstawowych danych społeczno-demograficznych kandydata-ocena</w:t>
      </w:r>
      <w:r w:rsidR="00645BCD" w:rsidRPr="00F9730A">
        <w:rPr>
          <w:rFonts w:eastAsia="Calibri" w:cstheme="minorHAnsi"/>
          <w:sz w:val="24"/>
          <w:szCs w:val="24"/>
        </w:rPr>
        <w:t xml:space="preserve"> </w:t>
      </w:r>
      <w:r w:rsidRPr="00F9730A">
        <w:rPr>
          <w:rFonts w:eastAsia="Calibri" w:cstheme="minorHAnsi"/>
          <w:sz w:val="24"/>
          <w:szCs w:val="24"/>
        </w:rPr>
        <w:t>formalna:</w:t>
      </w:r>
    </w:p>
    <w:p w14:paraId="700156B9" w14:textId="4FB1DE87" w:rsidR="003F35BD" w:rsidRPr="00F9730A" w:rsidRDefault="003F35BD" w:rsidP="00743151">
      <w:pPr>
        <w:spacing w:after="0"/>
        <w:contextualSpacing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>*</w:t>
      </w:r>
      <w:r w:rsidR="00B8323A" w:rsidRPr="00F9730A">
        <w:rPr>
          <w:rFonts w:eastAsia="Calibri" w:cstheme="minorHAnsi"/>
          <w:b/>
          <w:bCs/>
          <w:sz w:val="24"/>
          <w:szCs w:val="24"/>
        </w:rPr>
        <w:t>zamieszkiwanie na terenie woj małopolskiego na terenie miast średnich tracących funkcje społeczno-gospodarcze-Tarnów,</w:t>
      </w:r>
      <w:r w:rsidR="00980483">
        <w:rPr>
          <w:rFonts w:eastAsia="Calibri" w:cstheme="minorHAnsi"/>
          <w:b/>
          <w:bCs/>
          <w:sz w:val="24"/>
          <w:szCs w:val="24"/>
        </w:rPr>
        <w:t xml:space="preserve"> </w:t>
      </w:r>
      <w:r w:rsidR="00B8323A" w:rsidRPr="00F9730A">
        <w:rPr>
          <w:rFonts w:eastAsia="Calibri" w:cstheme="minorHAnsi"/>
          <w:b/>
          <w:bCs/>
          <w:sz w:val="24"/>
          <w:szCs w:val="24"/>
        </w:rPr>
        <w:t>Gorlice,</w:t>
      </w:r>
      <w:r w:rsidR="00980483">
        <w:rPr>
          <w:rFonts w:eastAsia="Calibri" w:cstheme="minorHAnsi"/>
          <w:b/>
          <w:bCs/>
          <w:sz w:val="24"/>
          <w:szCs w:val="24"/>
        </w:rPr>
        <w:t xml:space="preserve"> </w:t>
      </w:r>
      <w:r w:rsidR="00B8323A" w:rsidRPr="00F9730A">
        <w:rPr>
          <w:rFonts w:eastAsia="Calibri" w:cstheme="minorHAnsi"/>
          <w:b/>
          <w:bCs/>
          <w:sz w:val="24"/>
          <w:szCs w:val="24"/>
        </w:rPr>
        <w:t>Nowy</w:t>
      </w:r>
      <w:r w:rsidR="00645BCD" w:rsidRPr="00F9730A">
        <w:rPr>
          <w:rFonts w:eastAsia="Calibri" w:cstheme="minorHAnsi"/>
          <w:b/>
          <w:bCs/>
          <w:sz w:val="24"/>
          <w:szCs w:val="24"/>
        </w:rPr>
        <w:t xml:space="preserve"> </w:t>
      </w:r>
      <w:r w:rsidR="00B8323A" w:rsidRPr="00F9730A">
        <w:rPr>
          <w:rFonts w:eastAsia="Calibri" w:cstheme="minorHAnsi"/>
          <w:b/>
          <w:bCs/>
          <w:sz w:val="24"/>
          <w:szCs w:val="24"/>
        </w:rPr>
        <w:t>Sącz</w:t>
      </w:r>
      <w:r w:rsidR="00743151">
        <w:rPr>
          <w:rFonts w:eastAsia="Calibri" w:cstheme="minorHAnsi"/>
          <w:b/>
          <w:bCs/>
          <w:sz w:val="24"/>
          <w:szCs w:val="24"/>
        </w:rPr>
        <w:t xml:space="preserve">, </w:t>
      </w:r>
      <w:r w:rsidR="00743151" w:rsidRPr="00743151">
        <w:rPr>
          <w:rFonts w:eastAsia="Calibri" w:cstheme="minorHAnsi"/>
          <w:b/>
          <w:bCs/>
          <w:sz w:val="24"/>
          <w:szCs w:val="24"/>
        </w:rPr>
        <w:t xml:space="preserve">Gminy: </w:t>
      </w:r>
      <w:r w:rsidR="00743151" w:rsidRPr="00743151">
        <w:rPr>
          <w:rFonts w:eastAsia="Calibri" w:cstheme="minorHAnsi"/>
          <w:sz w:val="24"/>
          <w:szCs w:val="24"/>
        </w:rPr>
        <w:t>Biecz, Bobowa, Gródek nad Dunajcem, Grybów (gmina wiejska), Kamionka Wielka, Korzenna, Lipinki, Łabowa, Łącko, Łososina Dolna, Łużna, Muszyna, Moszczenica, Nawojowa, Piwniczna Zdrój,</w:t>
      </w:r>
      <w:r w:rsidR="005F7EAF">
        <w:rPr>
          <w:rFonts w:eastAsia="Calibri" w:cstheme="minorHAnsi"/>
          <w:sz w:val="24"/>
          <w:szCs w:val="24"/>
        </w:rPr>
        <w:t xml:space="preserve"> </w:t>
      </w:r>
      <w:bookmarkStart w:id="22" w:name="_Hlk232078456"/>
      <w:r w:rsidR="005F7EAF" w:rsidRPr="005F7EAF">
        <w:rPr>
          <w:rFonts w:eastAsia="Calibri" w:cstheme="minorHAnsi"/>
          <w:bCs/>
          <w:sz w:val="24"/>
          <w:szCs w:val="24"/>
        </w:rPr>
        <w:t>Podegrodzie, Ropa, Rytro, Sękowa, Stary Sącz, Uście Gorlickie</w:t>
      </w:r>
      <w:r w:rsidR="00743151" w:rsidRPr="00743151">
        <w:rPr>
          <w:rFonts w:eastAsia="Calibri" w:cstheme="minorHAnsi"/>
          <w:sz w:val="24"/>
          <w:szCs w:val="24"/>
        </w:rPr>
        <w:t xml:space="preserve"> </w:t>
      </w:r>
      <w:bookmarkEnd w:id="22"/>
      <w:r w:rsidR="00B8323A" w:rsidRPr="00F9730A">
        <w:rPr>
          <w:rFonts w:eastAsia="Calibri" w:cstheme="minorHAnsi"/>
          <w:sz w:val="24"/>
          <w:szCs w:val="24"/>
        </w:rPr>
        <w:t>-ośw</w:t>
      </w:r>
      <w:r w:rsidR="00645BCD" w:rsidRPr="00F9730A">
        <w:rPr>
          <w:rFonts w:eastAsia="Calibri" w:cstheme="minorHAnsi"/>
          <w:sz w:val="24"/>
          <w:szCs w:val="24"/>
        </w:rPr>
        <w:t xml:space="preserve">iadczenie </w:t>
      </w:r>
      <w:r w:rsidR="00B8323A" w:rsidRPr="00F9730A">
        <w:rPr>
          <w:rFonts w:eastAsia="Calibri" w:cstheme="minorHAnsi"/>
          <w:sz w:val="24"/>
          <w:szCs w:val="24"/>
        </w:rPr>
        <w:t xml:space="preserve"> i/lub dokument potw</w:t>
      </w:r>
      <w:r w:rsidR="00645BCD" w:rsidRPr="00F9730A">
        <w:rPr>
          <w:rFonts w:eastAsia="Calibri" w:cstheme="minorHAnsi"/>
          <w:sz w:val="24"/>
          <w:szCs w:val="24"/>
        </w:rPr>
        <w:t xml:space="preserve">ierdzający </w:t>
      </w:r>
      <w:r w:rsidR="00B8323A" w:rsidRPr="00F9730A">
        <w:rPr>
          <w:rFonts w:eastAsia="Calibri" w:cstheme="minorHAnsi"/>
          <w:sz w:val="24"/>
          <w:szCs w:val="24"/>
        </w:rPr>
        <w:t xml:space="preserve"> zamieszk</w:t>
      </w:r>
      <w:r w:rsidR="00645BCD" w:rsidRPr="00F9730A">
        <w:rPr>
          <w:rFonts w:eastAsia="Calibri" w:cstheme="minorHAnsi"/>
          <w:sz w:val="24"/>
          <w:szCs w:val="24"/>
        </w:rPr>
        <w:t>iwanie</w:t>
      </w:r>
      <w:r w:rsidR="00B8323A" w:rsidRPr="00F9730A">
        <w:rPr>
          <w:rFonts w:eastAsia="Calibri" w:cstheme="minorHAnsi"/>
          <w:sz w:val="24"/>
          <w:szCs w:val="24"/>
        </w:rPr>
        <w:t>/przebywanie z zamiarem stałego pobytu na terenie woj małopolskiego</w:t>
      </w:r>
      <w:r w:rsidR="00645BCD" w:rsidRPr="00F9730A">
        <w:rPr>
          <w:rFonts w:eastAsia="Calibri" w:cstheme="minorHAnsi"/>
          <w:sz w:val="24"/>
          <w:szCs w:val="24"/>
        </w:rPr>
        <w:t xml:space="preserve"> na </w:t>
      </w:r>
      <w:proofErr w:type="spellStart"/>
      <w:r w:rsidR="00645BCD" w:rsidRPr="00F9730A">
        <w:rPr>
          <w:rFonts w:eastAsia="Calibri" w:cstheme="minorHAnsi"/>
          <w:sz w:val="24"/>
          <w:szCs w:val="24"/>
        </w:rPr>
        <w:t>w.w</w:t>
      </w:r>
      <w:proofErr w:type="spellEnd"/>
      <w:r w:rsidR="00980483">
        <w:rPr>
          <w:rFonts w:eastAsia="Calibri" w:cstheme="minorHAnsi"/>
          <w:sz w:val="24"/>
          <w:szCs w:val="24"/>
        </w:rPr>
        <w:t>.</w:t>
      </w:r>
      <w:r w:rsidR="00645BCD" w:rsidRPr="00F9730A">
        <w:rPr>
          <w:rFonts w:eastAsia="Calibri" w:cstheme="minorHAnsi"/>
          <w:sz w:val="24"/>
          <w:szCs w:val="24"/>
        </w:rPr>
        <w:t xml:space="preserve"> miastach</w:t>
      </w:r>
      <w:r w:rsidR="00B8323A" w:rsidRPr="00F9730A">
        <w:rPr>
          <w:rFonts w:eastAsia="Calibri" w:cstheme="minorHAnsi"/>
          <w:sz w:val="24"/>
          <w:szCs w:val="24"/>
        </w:rPr>
        <w:t xml:space="preserve">. </w:t>
      </w:r>
      <w:r w:rsidR="00645BCD" w:rsidRPr="00F9730A">
        <w:rPr>
          <w:rFonts w:eastAsia="Calibri" w:cstheme="minorHAnsi"/>
          <w:sz w:val="24"/>
          <w:szCs w:val="24"/>
        </w:rPr>
        <w:t xml:space="preserve">Beneficjent </w:t>
      </w:r>
      <w:r w:rsidR="00B8323A" w:rsidRPr="00F9730A">
        <w:rPr>
          <w:rFonts w:eastAsia="Calibri" w:cstheme="minorHAnsi"/>
          <w:sz w:val="24"/>
          <w:szCs w:val="24"/>
        </w:rPr>
        <w:t xml:space="preserve"> pisemnie</w:t>
      </w:r>
      <w:r w:rsidR="00645BCD" w:rsidRPr="00F9730A">
        <w:rPr>
          <w:rFonts w:eastAsia="Calibri" w:cstheme="minorHAnsi"/>
          <w:sz w:val="24"/>
          <w:szCs w:val="24"/>
        </w:rPr>
        <w:t xml:space="preserve"> </w:t>
      </w:r>
      <w:r w:rsidR="00B8323A" w:rsidRPr="00F9730A">
        <w:rPr>
          <w:rFonts w:eastAsia="Calibri" w:cstheme="minorHAnsi"/>
          <w:sz w:val="24"/>
          <w:szCs w:val="24"/>
        </w:rPr>
        <w:t>potwierdzi weryfikację ośw</w:t>
      </w:r>
      <w:r w:rsidR="00645BCD" w:rsidRPr="00F9730A">
        <w:rPr>
          <w:rFonts w:eastAsia="Calibri" w:cstheme="minorHAnsi"/>
          <w:sz w:val="24"/>
          <w:szCs w:val="24"/>
        </w:rPr>
        <w:t>iadczenia</w:t>
      </w:r>
      <w:r w:rsidR="00B8323A" w:rsidRPr="00F9730A">
        <w:rPr>
          <w:rFonts w:eastAsia="Calibri" w:cstheme="minorHAnsi"/>
          <w:sz w:val="24"/>
          <w:szCs w:val="24"/>
        </w:rPr>
        <w:t xml:space="preserve"> poprzez wgląd do dokumentu okazanego przez </w:t>
      </w:r>
      <w:r w:rsidRPr="00F9730A">
        <w:rPr>
          <w:rFonts w:eastAsia="Calibri" w:cstheme="minorHAnsi"/>
          <w:sz w:val="24"/>
          <w:szCs w:val="24"/>
        </w:rPr>
        <w:t>Kandydata/</w:t>
      </w:r>
      <w:proofErr w:type="spellStart"/>
      <w:r w:rsidRPr="00F9730A">
        <w:rPr>
          <w:rFonts w:eastAsia="Calibri" w:cstheme="minorHAnsi"/>
          <w:sz w:val="24"/>
          <w:szCs w:val="24"/>
        </w:rPr>
        <w:t>tkę</w:t>
      </w:r>
      <w:proofErr w:type="spellEnd"/>
      <w:r w:rsidR="00B8323A" w:rsidRPr="00F9730A">
        <w:rPr>
          <w:rFonts w:eastAsia="Calibri" w:cstheme="minorHAnsi"/>
          <w:sz w:val="24"/>
          <w:szCs w:val="24"/>
        </w:rPr>
        <w:t>,</w:t>
      </w:r>
      <w:r w:rsidR="00A10D2B">
        <w:rPr>
          <w:rFonts w:eastAsia="Calibri" w:cstheme="minorHAnsi"/>
          <w:sz w:val="24"/>
          <w:szCs w:val="24"/>
        </w:rPr>
        <w:t xml:space="preserve"> </w:t>
      </w:r>
      <w:r w:rsidR="00B8323A" w:rsidRPr="00F9730A">
        <w:rPr>
          <w:rFonts w:eastAsia="Calibri" w:cstheme="minorHAnsi"/>
          <w:sz w:val="24"/>
          <w:szCs w:val="24"/>
        </w:rPr>
        <w:t>na którym widnieje adres zamieszkania np.</w:t>
      </w:r>
      <w:r w:rsidR="00980483">
        <w:rPr>
          <w:rFonts w:eastAsia="Calibri" w:cstheme="minorHAnsi"/>
          <w:sz w:val="24"/>
          <w:szCs w:val="24"/>
        </w:rPr>
        <w:t xml:space="preserve"> </w:t>
      </w:r>
      <w:r w:rsidR="00B8323A" w:rsidRPr="00F9730A">
        <w:rPr>
          <w:rFonts w:eastAsia="Calibri" w:cstheme="minorHAnsi"/>
          <w:sz w:val="24"/>
          <w:szCs w:val="24"/>
        </w:rPr>
        <w:t>umowa</w:t>
      </w:r>
      <w:r w:rsidRPr="00F9730A">
        <w:rPr>
          <w:rFonts w:eastAsia="Calibri" w:cstheme="minorHAnsi"/>
          <w:sz w:val="24"/>
          <w:szCs w:val="24"/>
        </w:rPr>
        <w:t xml:space="preserve"> </w:t>
      </w:r>
      <w:r w:rsidR="00B8323A" w:rsidRPr="00F9730A">
        <w:rPr>
          <w:rFonts w:eastAsia="Calibri" w:cstheme="minorHAnsi"/>
          <w:sz w:val="24"/>
          <w:szCs w:val="24"/>
        </w:rPr>
        <w:t>najmu,</w:t>
      </w:r>
      <w:r w:rsidR="00980483">
        <w:rPr>
          <w:rFonts w:eastAsia="Calibri" w:cstheme="minorHAnsi"/>
          <w:sz w:val="24"/>
          <w:szCs w:val="24"/>
        </w:rPr>
        <w:t xml:space="preserve"> </w:t>
      </w:r>
      <w:r w:rsidR="00B8323A" w:rsidRPr="00F9730A">
        <w:rPr>
          <w:rFonts w:eastAsia="Calibri" w:cstheme="minorHAnsi"/>
          <w:sz w:val="24"/>
          <w:szCs w:val="24"/>
        </w:rPr>
        <w:t>rozliczenie PIT,</w:t>
      </w:r>
      <w:r w:rsidR="00980483">
        <w:rPr>
          <w:rFonts w:eastAsia="Calibri" w:cstheme="minorHAnsi"/>
          <w:sz w:val="24"/>
          <w:szCs w:val="24"/>
        </w:rPr>
        <w:t xml:space="preserve"> </w:t>
      </w:r>
      <w:r w:rsidR="00B8323A" w:rsidRPr="00F9730A">
        <w:rPr>
          <w:rFonts w:eastAsia="Calibri" w:cstheme="minorHAnsi"/>
          <w:sz w:val="24"/>
          <w:szCs w:val="24"/>
        </w:rPr>
        <w:t>rachunek za media,</w:t>
      </w:r>
      <w:r w:rsidR="00980483">
        <w:rPr>
          <w:rFonts w:eastAsia="Calibri" w:cstheme="minorHAnsi"/>
          <w:sz w:val="24"/>
          <w:szCs w:val="24"/>
        </w:rPr>
        <w:t xml:space="preserve"> </w:t>
      </w:r>
      <w:r w:rsidR="00B8323A" w:rsidRPr="00F9730A">
        <w:rPr>
          <w:rFonts w:eastAsia="Calibri" w:cstheme="minorHAnsi"/>
          <w:sz w:val="24"/>
          <w:szCs w:val="24"/>
        </w:rPr>
        <w:t xml:space="preserve">telefon itp. </w:t>
      </w:r>
    </w:p>
    <w:p w14:paraId="074960DC" w14:textId="1A784AD0" w:rsidR="005F7EAF" w:rsidRDefault="00B8323A" w:rsidP="00E258BA">
      <w:pPr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>Potwierdzenie miejsca zamieszkania na terenie-Tarnów,</w:t>
      </w:r>
      <w:r w:rsidR="00980483">
        <w:rPr>
          <w:rFonts w:eastAsia="Calibri" w:cstheme="minorHAnsi"/>
          <w:sz w:val="24"/>
          <w:szCs w:val="24"/>
        </w:rPr>
        <w:t xml:space="preserve"> </w:t>
      </w:r>
      <w:r w:rsidRPr="00F9730A">
        <w:rPr>
          <w:rFonts w:eastAsia="Calibri" w:cstheme="minorHAnsi"/>
          <w:sz w:val="24"/>
          <w:szCs w:val="24"/>
        </w:rPr>
        <w:t>Gorlice,</w:t>
      </w:r>
      <w:r w:rsidR="00980483">
        <w:rPr>
          <w:rFonts w:eastAsia="Calibri" w:cstheme="minorHAnsi"/>
          <w:sz w:val="24"/>
          <w:szCs w:val="24"/>
        </w:rPr>
        <w:t xml:space="preserve"> </w:t>
      </w:r>
      <w:r w:rsidRPr="00F9730A">
        <w:rPr>
          <w:rFonts w:eastAsia="Calibri" w:cstheme="minorHAnsi"/>
          <w:sz w:val="24"/>
          <w:szCs w:val="24"/>
        </w:rPr>
        <w:t>Nowy Sącz</w:t>
      </w:r>
      <w:r w:rsidR="00743151">
        <w:rPr>
          <w:rFonts w:eastAsia="Calibri" w:cstheme="minorHAnsi"/>
          <w:sz w:val="24"/>
          <w:szCs w:val="24"/>
        </w:rPr>
        <w:t xml:space="preserve">, </w:t>
      </w:r>
      <w:r w:rsidR="00743151" w:rsidRPr="00743151">
        <w:rPr>
          <w:rFonts w:eastAsia="Calibri" w:cstheme="minorHAnsi"/>
          <w:color w:val="000000" w:themeColor="text1"/>
          <w:sz w:val="24"/>
          <w:szCs w:val="24"/>
        </w:rPr>
        <w:t xml:space="preserve">Gminy: Biecz, Bobowa, Gródek nad Dunajcem, Grybów (gmina wiejska), Kamionka Wielka, Korzenna, Lipinki, Łabowa, Łącko, Łososina Dolna, Łużna, Muszyna, Moszczenica, Nawojowa, Piwniczna Zdrój, </w:t>
      </w:r>
      <w:r w:rsidR="00E258BA" w:rsidRPr="00E258BA">
        <w:rPr>
          <w:rFonts w:eastAsia="Calibri" w:cstheme="minorHAnsi"/>
          <w:color w:val="000000" w:themeColor="text1"/>
          <w:sz w:val="24"/>
          <w:szCs w:val="24"/>
        </w:rPr>
        <w:t xml:space="preserve">Podegrodzie, Ropa, Rytro, Sękowa, Stary Sącz, Uście Gorlickie </w:t>
      </w:r>
      <w:r w:rsidRPr="00F9730A">
        <w:rPr>
          <w:rFonts w:eastAsia="Calibri" w:cstheme="minorHAnsi"/>
          <w:sz w:val="24"/>
          <w:szCs w:val="24"/>
        </w:rPr>
        <w:t>poprzez</w:t>
      </w:r>
      <w:r w:rsidR="00E258BA">
        <w:rPr>
          <w:rFonts w:eastAsia="Calibri" w:cstheme="minorHAnsi"/>
          <w:sz w:val="24"/>
          <w:szCs w:val="24"/>
        </w:rPr>
        <w:t xml:space="preserve"> o</w:t>
      </w:r>
      <w:r w:rsidRPr="00F9730A">
        <w:rPr>
          <w:rFonts w:eastAsia="Calibri" w:cstheme="minorHAnsi"/>
          <w:sz w:val="24"/>
          <w:szCs w:val="24"/>
        </w:rPr>
        <w:t>św</w:t>
      </w:r>
      <w:r w:rsidR="003F35BD" w:rsidRPr="00F9730A">
        <w:rPr>
          <w:rFonts w:eastAsia="Calibri" w:cstheme="minorHAnsi"/>
          <w:sz w:val="24"/>
          <w:szCs w:val="24"/>
        </w:rPr>
        <w:t>iadczenie</w:t>
      </w:r>
      <w:r w:rsidRPr="00F9730A">
        <w:rPr>
          <w:rFonts w:eastAsia="Calibri" w:cstheme="minorHAnsi"/>
          <w:sz w:val="24"/>
          <w:szCs w:val="24"/>
        </w:rPr>
        <w:t xml:space="preserve"> dopuszczalne tylko w przypadku os</w:t>
      </w:r>
      <w:r w:rsidR="003F35BD" w:rsidRPr="00F9730A">
        <w:rPr>
          <w:rFonts w:eastAsia="Calibri" w:cstheme="minorHAnsi"/>
          <w:sz w:val="24"/>
          <w:szCs w:val="24"/>
        </w:rPr>
        <w:t>oby</w:t>
      </w:r>
      <w:r w:rsidRPr="00F9730A">
        <w:rPr>
          <w:rFonts w:eastAsia="Calibri" w:cstheme="minorHAnsi"/>
          <w:sz w:val="24"/>
          <w:szCs w:val="24"/>
        </w:rPr>
        <w:t xml:space="preserve"> pozostających bez pracy</w:t>
      </w:r>
      <w:r w:rsidR="003F35BD" w:rsidRPr="00F9730A">
        <w:rPr>
          <w:rFonts w:eastAsia="Calibri" w:cstheme="minorHAnsi"/>
          <w:sz w:val="24"/>
          <w:szCs w:val="24"/>
        </w:rPr>
        <w:t xml:space="preserve"> </w:t>
      </w:r>
      <w:r w:rsidRPr="00F9730A">
        <w:rPr>
          <w:rFonts w:eastAsia="Calibri" w:cstheme="minorHAnsi"/>
          <w:sz w:val="24"/>
          <w:szCs w:val="24"/>
        </w:rPr>
        <w:t>,które nie mogą dostarczyć żadnego zaśw</w:t>
      </w:r>
      <w:r w:rsidR="003F35BD" w:rsidRPr="00F9730A">
        <w:rPr>
          <w:rFonts w:eastAsia="Calibri" w:cstheme="minorHAnsi"/>
          <w:sz w:val="24"/>
          <w:szCs w:val="24"/>
        </w:rPr>
        <w:t>iadczenia</w:t>
      </w:r>
      <w:r w:rsidRPr="00F9730A">
        <w:rPr>
          <w:rFonts w:eastAsia="Calibri" w:cstheme="minorHAnsi"/>
          <w:sz w:val="24"/>
          <w:szCs w:val="24"/>
        </w:rPr>
        <w:t>, na którym widniałby adres</w:t>
      </w:r>
      <w:r w:rsidR="005F7EAF">
        <w:rPr>
          <w:rFonts w:eastAsia="Calibri" w:cstheme="minorHAnsi"/>
          <w:sz w:val="24"/>
          <w:szCs w:val="24"/>
        </w:rPr>
        <w:t xml:space="preserve"> </w:t>
      </w:r>
    </w:p>
    <w:p w14:paraId="0D9EC506" w14:textId="7C452C41" w:rsidR="00B8323A" w:rsidRPr="00F9730A" w:rsidRDefault="00B8323A" w:rsidP="005F7EAF">
      <w:pPr>
        <w:spacing w:after="0"/>
        <w:contextualSpacing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>zamiesz</w:t>
      </w:r>
      <w:r w:rsidR="003F35BD" w:rsidRPr="00F9730A">
        <w:rPr>
          <w:rFonts w:eastAsia="Calibri" w:cstheme="minorHAnsi"/>
          <w:sz w:val="24"/>
          <w:szCs w:val="24"/>
        </w:rPr>
        <w:t>kania</w:t>
      </w:r>
      <w:r w:rsidRPr="00F9730A">
        <w:rPr>
          <w:rFonts w:eastAsia="Calibri" w:cstheme="minorHAnsi"/>
          <w:sz w:val="24"/>
          <w:szCs w:val="24"/>
        </w:rPr>
        <w:t xml:space="preserve"> </w:t>
      </w:r>
      <w:r w:rsidR="003F35BD" w:rsidRPr="00F9730A">
        <w:rPr>
          <w:rFonts w:eastAsia="Calibri" w:cstheme="minorHAnsi"/>
          <w:sz w:val="24"/>
          <w:szCs w:val="24"/>
        </w:rPr>
        <w:t xml:space="preserve">lub </w:t>
      </w:r>
      <w:r w:rsidRPr="00F9730A">
        <w:rPr>
          <w:rFonts w:eastAsia="Calibri" w:cstheme="minorHAnsi"/>
          <w:sz w:val="24"/>
          <w:szCs w:val="24"/>
        </w:rPr>
        <w:t>-warunek pracy na terenie-Tarnów,</w:t>
      </w:r>
      <w:r w:rsidR="00980483">
        <w:rPr>
          <w:rFonts w:eastAsia="Calibri" w:cstheme="minorHAnsi"/>
          <w:sz w:val="24"/>
          <w:szCs w:val="24"/>
        </w:rPr>
        <w:t xml:space="preserve"> </w:t>
      </w:r>
      <w:r w:rsidRPr="00F9730A">
        <w:rPr>
          <w:rFonts w:eastAsia="Calibri" w:cstheme="minorHAnsi"/>
          <w:sz w:val="24"/>
          <w:szCs w:val="24"/>
        </w:rPr>
        <w:t>Gorlice,</w:t>
      </w:r>
      <w:r w:rsidR="00980483">
        <w:rPr>
          <w:rFonts w:eastAsia="Calibri" w:cstheme="minorHAnsi"/>
          <w:sz w:val="24"/>
          <w:szCs w:val="24"/>
        </w:rPr>
        <w:t xml:space="preserve"> </w:t>
      </w:r>
      <w:r w:rsidRPr="00F9730A">
        <w:rPr>
          <w:rFonts w:eastAsia="Calibri" w:cstheme="minorHAnsi"/>
          <w:sz w:val="24"/>
          <w:szCs w:val="24"/>
        </w:rPr>
        <w:t>Nowy Sącz</w:t>
      </w:r>
      <w:r w:rsidR="00743151">
        <w:rPr>
          <w:rFonts w:eastAsia="Calibri" w:cstheme="minorHAnsi"/>
          <w:sz w:val="24"/>
          <w:szCs w:val="24"/>
        </w:rPr>
        <w:t xml:space="preserve">, </w:t>
      </w:r>
      <w:r w:rsidR="00743151" w:rsidRPr="00743151">
        <w:rPr>
          <w:rFonts w:eastAsia="Calibri" w:cstheme="minorHAnsi"/>
          <w:color w:val="000000" w:themeColor="text1"/>
          <w:sz w:val="24"/>
          <w:szCs w:val="24"/>
        </w:rPr>
        <w:t>Gminy: Biecz, Bobowa, Gródek nad Dunajcem, Grybów (gmina wiejska), Kamionka Wielka, Korzenna, Lipinki, Łabowa, Łącko, Łososina Dolna, Łużna, Muszyna, Moszczenica, Nawojowa, Piwniczna Zdrój</w:t>
      </w:r>
      <w:r w:rsidR="0083279F">
        <w:rPr>
          <w:rFonts w:eastAsia="Calibri" w:cstheme="minorHAnsi"/>
          <w:color w:val="000000" w:themeColor="text1"/>
          <w:sz w:val="24"/>
          <w:szCs w:val="24"/>
        </w:rPr>
        <w:t xml:space="preserve">, </w:t>
      </w:r>
      <w:r w:rsidR="0083279F" w:rsidRPr="005F7EAF">
        <w:rPr>
          <w:rFonts w:eastAsia="Calibri" w:cstheme="minorHAnsi"/>
          <w:bCs/>
          <w:sz w:val="24"/>
          <w:szCs w:val="24"/>
        </w:rPr>
        <w:t>Podegrodzie, Ropa, Rytro, Sękowa, Stary Sącz, Uście Gorlickie</w:t>
      </w:r>
      <w:r w:rsidRPr="00F9730A">
        <w:rPr>
          <w:rFonts w:eastAsia="Calibri" w:cstheme="minorHAnsi"/>
          <w:sz w:val="24"/>
          <w:szCs w:val="24"/>
        </w:rPr>
        <w:t xml:space="preserve"> - zaświad</w:t>
      </w:r>
      <w:r w:rsidR="003F35BD" w:rsidRPr="00F9730A">
        <w:rPr>
          <w:rFonts w:eastAsia="Calibri" w:cstheme="minorHAnsi"/>
          <w:sz w:val="24"/>
          <w:szCs w:val="24"/>
        </w:rPr>
        <w:t>czenia</w:t>
      </w:r>
      <w:r w:rsidRPr="00F9730A">
        <w:rPr>
          <w:rFonts w:eastAsia="Calibri" w:cstheme="minorHAnsi"/>
          <w:sz w:val="24"/>
          <w:szCs w:val="24"/>
        </w:rPr>
        <w:t xml:space="preserve"> potwierdzające pracę na terenie miasta średniego tracącego</w:t>
      </w:r>
      <w:r w:rsidR="003F35BD" w:rsidRPr="00F9730A">
        <w:rPr>
          <w:rFonts w:eastAsia="Calibri" w:cstheme="minorHAnsi"/>
          <w:sz w:val="24"/>
          <w:szCs w:val="24"/>
        </w:rPr>
        <w:t xml:space="preserve"> </w:t>
      </w:r>
      <w:r w:rsidRPr="00F9730A">
        <w:rPr>
          <w:rFonts w:eastAsia="Calibri" w:cstheme="minorHAnsi"/>
          <w:sz w:val="24"/>
          <w:szCs w:val="24"/>
        </w:rPr>
        <w:t>funkcje społeczno-gospodarcze-Tarnów, Gorlice, Nowy Sącz</w:t>
      </w:r>
      <w:r w:rsidR="00743151">
        <w:rPr>
          <w:rFonts w:eastAsia="Calibri" w:cstheme="minorHAnsi"/>
          <w:sz w:val="24"/>
          <w:szCs w:val="24"/>
        </w:rPr>
        <w:t xml:space="preserve">, </w:t>
      </w:r>
      <w:r w:rsidR="00743151" w:rsidRPr="00743151">
        <w:rPr>
          <w:rFonts w:eastAsia="Calibri" w:cstheme="minorHAnsi"/>
          <w:color w:val="000000" w:themeColor="text1"/>
          <w:sz w:val="24"/>
          <w:szCs w:val="24"/>
        </w:rPr>
        <w:t xml:space="preserve">Gminy: Biecz, Bobowa, Gródek nad Dunajcem, Grybów (gmina wiejska), Kamionka Wielka, Korzenna, </w:t>
      </w:r>
      <w:r w:rsidR="00743151" w:rsidRPr="00743151">
        <w:rPr>
          <w:rFonts w:eastAsia="Calibri" w:cstheme="minorHAnsi"/>
          <w:color w:val="000000" w:themeColor="text1"/>
          <w:sz w:val="24"/>
          <w:szCs w:val="24"/>
        </w:rPr>
        <w:lastRenderedPageBreak/>
        <w:t>Lipinki, Łabowa, Łącko, Łososina Dolna, Łużna, Muszyna, Moszczenica, Nawojowa, Piwniczna Zdrój</w:t>
      </w:r>
      <w:r w:rsidR="00E258BA">
        <w:rPr>
          <w:rFonts w:eastAsia="Calibri" w:cstheme="minorHAnsi"/>
          <w:color w:val="000000" w:themeColor="text1"/>
          <w:sz w:val="24"/>
          <w:szCs w:val="24"/>
        </w:rPr>
        <w:t xml:space="preserve">, </w:t>
      </w:r>
      <w:r w:rsidR="00E258BA" w:rsidRPr="005F7EAF">
        <w:rPr>
          <w:rFonts w:eastAsia="Calibri" w:cstheme="minorHAnsi"/>
          <w:bCs/>
          <w:sz w:val="24"/>
          <w:szCs w:val="24"/>
        </w:rPr>
        <w:t>Podegrodzie, Ropa, Rytro, Sękowa, Stary Sącz, Uście Gorlickie</w:t>
      </w:r>
      <w:r w:rsidRPr="00F9730A">
        <w:rPr>
          <w:rFonts w:eastAsia="Calibri" w:cstheme="minorHAnsi"/>
          <w:sz w:val="24"/>
          <w:szCs w:val="24"/>
        </w:rPr>
        <w:t>;</w:t>
      </w:r>
    </w:p>
    <w:p w14:paraId="55D8385E" w14:textId="5FD15B2B" w:rsidR="00B8323A" w:rsidRPr="00F9730A" w:rsidRDefault="003F35BD" w:rsidP="00B8323A">
      <w:pPr>
        <w:spacing w:after="0" w:line="360" w:lineRule="auto"/>
        <w:contextualSpacing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>*</w:t>
      </w:r>
      <w:r w:rsidR="00B8323A" w:rsidRPr="00F9730A">
        <w:rPr>
          <w:rFonts w:eastAsia="Calibri" w:cstheme="minorHAnsi"/>
          <w:sz w:val="24"/>
          <w:szCs w:val="24"/>
        </w:rPr>
        <w:t xml:space="preserve"> </w:t>
      </w:r>
      <w:r w:rsidR="00B8323A" w:rsidRPr="00F9730A">
        <w:rPr>
          <w:rFonts w:eastAsia="Calibri" w:cstheme="minorHAnsi"/>
          <w:b/>
          <w:bCs/>
          <w:sz w:val="24"/>
          <w:szCs w:val="24"/>
        </w:rPr>
        <w:t>nieuczenie się w trybie edukacji formalnej</w:t>
      </w:r>
      <w:r w:rsidR="00B8323A" w:rsidRPr="00F9730A">
        <w:rPr>
          <w:rFonts w:eastAsia="Calibri" w:cstheme="minorHAnsi"/>
          <w:sz w:val="24"/>
          <w:szCs w:val="24"/>
        </w:rPr>
        <w:t>- ośw</w:t>
      </w:r>
      <w:r w:rsidRPr="00F9730A">
        <w:rPr>
          <w:rFonts w:eastAsia="Calibri" w:cstheme="minorHAnsi"/>
          <w:sz w:val="24"/>
          <w:szCs w:val="24"/>
        </w:rPr>
        <w:t>iadczenie</w:t>
      </w:r>
      <w:r w:rsidR="00B8323A" w:rsidRPr="00F9730A">
        <w:rPr>
          <w:rFonts w:eastAsia="Calibri" w:cstheme="minorHAnsi"/>
          <w:sz w:val="24"/>
          <w:szCs w:val="24"/>
        </w:rPr>
        <w:t xml:space="preserve"> w formie pisemnej UP, że nie uczy się w trybie edukacji formalnej na dzień przystąpienia</w:t>
      </w:r>
      <w:r w:rsidRPr="00F9730A">
        <w:rPr>
          <w:rFonts w:eastAsia="Calibri" w:cstheme="minorHAnsi"/>
          <w:sz w:val="24"/>
          <w:szCs w:val="24"/>
        </w:rPr>
        <w:t xml:space="preserve"> </w:t>
      </w:r>
      <w:r w:rsidR="00B8323A" w:rsidRPr="00F9730A">
        <w:rPr>
          <w:rFonts w:eastAsia="Calibri" w:cstheme="minorHAnsi"/>
          <w:sz w:val="24"/>
          <w:szCs w:val="24"/>
        </w:rPr>
        <w:t>do proj</w:t>
      </w:r>
      <w:r w:rsidRPr="00F9730A">
        <w:rPr>
          <w:rFonts w:eastAsia="Calibri" w:cstheme="minorHAnsi"/>
          <w:sz w:val="24"/>
          <w:szCs w:val="24"/>
        </w:rPr>
        <w:t>ektu</w:t>
      </w:r>
      <w:r w:rsidR="00B8323A" w:rsidRPr="00F9730A">
        <w:rPr>
          <w:rFonts w:eastAsia="Calibri" w:cstheme="minorHAnsi"/>
          <w:sz w:val="24"/>
          <w:szCs w:val="24"/>
        </w:rPr>
        <w:t>;</w:t>
      </w:r>
    </w:p>
    <w:p w14:paraId="55EFC554" w14:textId="314C35B3" w:rsidR="00B8323A" w:rsidRPr="00F9730A" w:rsidRDefault="003F35BD" w:rsidP="00B8323A">
      <w:pPr>
        <w:spacing w:after="0" w:line="360" w:lineRule="auto"/>
        <w:contextualSpacing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>*</w:t>
      </w:r>
      <w:r w:rsidR="00B8323A" w:rsidRPr="00F9730A">
        <w:rPr>
          <w:rFonts w:eastAsia="Calibri" w:cstheme="minorHAnsi"/>
          <w:sz w:val="24"/>
          <w:szCs w:val="24"/>
        </w:rPr>
        <w:t xml:space="preserve"> </w:t>
      </w:r>
      <w:r w:rsidR="00B8323A" w:rsidRPr="00F9730A">
        <w:rPr>
          <w:rFonts w:eastAsia="Calibri" w:cstheme="minorHAnsi"/>
          <w:b/>
          <w:bCs/>
          <w:sz w:val="24"/>
          <w:szCs w:val="24"/>
        </w:rPr>
        <w:t>warunek zgłoszenia z własnej inicjatywy chęci podnoszenia, uzupełnienia umiejętności, kompetencji lub zmiany swoich kwalifikacji</w:t>
      </w:r>
      <w:r w:rsidR="00B8323A" w:rsidRPr="00F9730A">
        <w:rPr>
          <w:rFonts w:eastAsia="Calibri" w:cstheme="minorHAnsi"/>
          <w:sz w:val="24"/>
          <w:szCs w:val="24"/>
        </w:rPr>
        <w:t>:</w:t>
      </w:r>
      <w:r w:rsidRPr="00F9730A">
        <w:rPr>
          <w:rFonts w:eastAsia="Calibri" w:cstheme="minorHAnsi"/>
          <w:sz w:val="24"/>
          <w:szCs w:val="24"/>
        </w:rPr>
        <w:t xml:space="preserve"> </w:t>
      </w:r>
      <w:r w:rsidR="00B8323A" w:rsidRPr="00F9730A">
        <w:rPr>
          <w:rFonts w:eastAsia="Calibri" w:cstheme="minorHAnsi"/>
          <w:sz w:val="24"/>
          <w:szCs w:val="24"/>
        </w:rPr>
        <w:t>ośw</w:t>
      </w:r>
      <w:r w:rsidRPr="00F9730A">
        <w:rPr>
          <w:rFonts w:eastAsia="Calibri" w:cstheme="minorHAnsi"/>
          <w:sz w:val="24"/>
          <w:szCs w:val="24"/>
        </w:rPr>
        <w:t xml:space="preserve">iadczenie </w:t>
      </w:r>
      <w:r w:rsidR="00B8323A" w:rsidRPr="00F9730A">
        <w:rPr>
          <w:rFonts w:eastAsia="Calibri" w:cstheme="minorHAnsi"/>
          <w:sz w:val="24"/>
          <w:szCs w:val="24"/>
        </w:rPr>
        <w:t xml:space="preserve">w formie pisemnej </w:t>
      </w:r>
      <w:r w:rsidRPr="00F9730A">
        <w:rPr>
          <w:rFonts w:eastAsia="Calibri" w:cstheme="minorHAnsi"/>
          <w:sz w:val="24"/>
          <w:szCs w:val="24"/>
        </w:rPr>
        <w:t>Kandydata/</w:t>
      </w:r>
      <w:proofErr w:type="spellStart"/>
      <w:r w:rsidRPr="00F9730A">
        <w:rPr>
          <w:rFonts w:eastAsia="Calibri" w:cstheme="minorHAnsi"/>
          <w:sz w:val="24"/>
          <w:szCs w:val="24"/>
        </w:rPr>
        <w:t>tki</w:t>
      </w:r>
      <w:proofErr w:type="spellEnd"/>
      <w:r w:rsidRPr="00F9730A">
        <w:rPr>
          <w:rFonts w:eastAsia="Calibri" w:cstheme="minorHAnsi"/>
          <w:sz w:val="24"/>
          <w:szCs w:val="24"/>
        </w:rPr>
        <w:t xml:space="preserve"> </w:t>
      </w:r>
      <w:r w:rsidR="00B8323A" w:rsidRPr="00F9730A">
        <w:rPr>
          <w:rFonts w:eastAsia="Calibri" w:cstheme="minorHAnsi"/>
          <w:sz w:val="24"/>
          <w:szCs w:val="24"/>
        </w:rPr>
        <w:t>,że do proj</w:t>
      </w:r>
      <w:r w:rsidRPr="00F9730A">
        <w:rPr>
          <w:rFonts w:eastAsia="Calibri" w:cstheme="minorHAnsi"/>
          <w:sz w:val="24"/>
          <w:szCs w:val="24"/>
        </w:rPr>
        <w:t>ektu</w:t>
      </w:r>
      <w:r w:rsidR="00B8323A" w:rsidRPr="00F9730A">
        <w:rPr>
          <w:rFonts w:eastAsia="Calibri" w:cstheme="minorHAnsi"/>
          <w:sz w:val="24"/>
          <w:szCs w:val="24"/>
        </w:rPr>
        <w:t xml:space="preserve"> zgłasza się z własnej </w:t>
      </w:r>
      <w:r w:rsidRPr="00F9730A">
        <w:rPr>
          <w:rFonts w:eastAsia="Calibri" w:cstheme="minorHAnsi"/>
          <w:sz w:val="24"/>
          <w:szCs w:val="24"/>
        </w:rPr>
        <w:t>inicjatywy, by</w:t>
      </w:r>
      <w:r w:rsidR="00B8323A" w:rsidRPr="00F9730A">
        <w:rPr>
          <w:rFonts w:eastAsia="Calibri" w:cstheme="minorHAnsi"/>
          <w:sz w:val="24"/>
          <w:szCs w:val="24"/>
        </w:rPr>
        <w:t xml:space="preserve"> podnieść, uzupełnić swoje umiejętności</w:t>
      </w:r>
      <w:r w:rsidR="00A10D2B">
        <w:rPr>
          <w:rFonts w:eastAsia="Calibri" w:cstheme="minorHAnsi"/>
          <w:sz w:val="24"/>
          <w:szCs w:val="24"/>
        </w:rPr>
        <w:t xml:space="preserve"> </w:t>
      </w:r>
      <w:r w:rsidR="00B8323A" w:rsidRPr="00F9730A">
        <w:rPr>
          <w:rFonts w:eastAsia="Calibri" w:cstheme="minorHAnsi"/>
          <w:sz w:val="24"/>
          <w:szCs w:val="24"/>
        </w:rPr>
        <w:t>podstawowe, kompetencje</w:t>
      </w:r>
      <w:r w:rsidRPr="00F9730A">
        <w:rPr>
          <w:rFonts w:eastAsia="Calibri" w:cstheme="minorHAnsi"/>
          <w:sz w:val="24"/>
          <w:szCs w:val="24"/>
        </w:rPr>
        <w:t xml:space="preserve"> </w:t>
      </w:r>
      <w:r w:rsidR="00B8323A" w:rsidRPr="00F9730A">
        <w:rPr>
          <w:rFonts w:eastAsia="Calibri" w:cstheme="minorHAnsi"/>
          <w:sz w:val="24"/>
          <w:szCs w:val="24"/>
        </w:rPr>
        <w:t>lub zmienić swoje kwalifikacje;</w:t>
      </w:r>
    </w:p>
    <w:p w14:paraId="6A71FEA8" w14:textId="57E8EFF8" w:rsidR="00B8323A" w:rsidRPr="00F9730A" w:rsidRDefault="003F35BD" w:rsidP="00B8323A">
      <w:pPr>
        <w:spacing w:after="0" w:line="360" w:lineRule="auto"/>
        <w:contextualSpacing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>*</w:t>
      </w:r>
      <w:r w:rsidR="00B8323A" w:rsidRPr="00F9730A">
        <w:rPr>
          <w:rFonts w:eastAsia="Calibri" w:cstheme="minorHAnsi"/>
          <w:b/>
          <w:bCs/>
          <w:sz w:val="24"/>
          <w:szCs w:val="24"/>
        </w:rPr>
        <w:t xml:space="preserve">przynależność do </w:t>
      </w:r>
      <w:r w:rsidRPr="00F9730A">
        <w:rPr>
          <w:rFonts w:eastAsia="Calibri" w:cstheme="minorHAnsi"/>
          <w:b/>
          <w:bCs/>
          <w:sz w:val="24"/>
          <w:szCs w:val="24"/>
        </w:rPr>
        <w:t>G</w:t>
      </w:r>
      <w:r w:rsidR="00B8323A" w:rsidRPr="00F9730A">
        <w:rPr>
          <w:rFonts w:eastAsia="Calibri" w:cstheme="minorHAnsi"/>
          <w:b/>
          <w:bCs/>
          <w:sz w:val="24"/>
          <w:szCs w:val="24"/>
        </w:rPr>
        <w:t xml:space="preserve">rupy </w:t>
      </w:r>
      <w:r w:rsidRPr="00F9730A">
        <w:rPr>
          <w:rFonts w:eastAsia="Calibri" w:cstheme="minorHAnsi"/>
          <w:b/>
          <w:bCs/>
          <w:sz w:val="24"/>
          <w:szCs w:val="24"/>
        </w:rPr>
        <w:t>P</w:t>
      </w:r>
      <w:r w:rsidR="00B8323A" w:rsidRPr="00F9730A">
        <w:rPr>
          <w:rFonts w:eastAsia="Calibri" w:cstheme="minorHAnsi"/>
          <w:b/>
          <w:bCs/>
          <w:sz w:val="24"/>
          <w:szCs w:val="24"/>
        </w:rPr>
        <w:t>riorytetowej</w:t>
      </w:r>
      <w:r w:rsidRPr="00F9730A">
        <w:rPr>
          <w:rFonts w:eastAsia="Calibri" w:cstheme="minorHAnsi"/>
          <w:b/>
          <w:bCs/>
          <w:sz w:val="24"/>
          <w:szCs w:val="24"/>
        </w:rPr>
        <w:t>- Kryteria dodatkowo punktowe</w:t>
      </w:r>
      <w:r w:rsidR="00B8323A" w:rsidRPr="00F9730A">
        <w:rPr>
          <w:rFonts w:eastAsia="Calibri" w:cstheme="minorHAnsi"/>
          <w:sz w:val="24"/>
          <w:szCs w:val="24"/>
        </w:rPr>
        <w:t>:</w:t>
      </w:r>
    </w:p>
    <w:p w14:paraId="32435663" w14:textId="73965B97" w:rsidR="00B8323A" w:rsidRPr="00F9730A" w:rsidRDefault="003F35BD" w:rsidP="00B8323A">
      <w:pPr>
        <w:spacing w:after="0" w:line="360" w:lineRule="auto"/>
        <w:contextualSpacing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>-</w:t>
      </w:r>
      <w:r w:rsidR="00B8323A" w:rsidRPr="00F9730A">
        <w:rPr>
          <w:rFonts w:eastAsia="Calibri" w:cstheme="minorHAnsi"/>
          <w:sz w:val="24"/>
          <w:szCs w:val="24"/>
        </w:rPr>
        <w:t>Os</w:t>
      </w:r>
      <w:r w:rsidRPr="00F9730A">
        <w:rPr>
          <w:rFonts w:eastAsia="Calibri" w:cstheme="minorHAnsi"/>
          <w:sz w:val="24"/>
          <w:szCs w:val="24"/>
        </w:rPr>
        <w:t xml:space="preserve">oba  </w:t>
      </w:r>
      <w:r w:rsidR="00B8323A" w:rsidRPr="00F9730A">
        <w:rPr>
          <w:rFonts w:eastAsia="Calibri" w:cstheme="minorHAnsi"/>
          <w:sz w:val="24"/>
          <w:szCs w:val="24"/>
        </w:rPr>
        <w:t>z niepełnospr</w:t>
      </w:r>
      <w:r w:rsidRPr="00F9730A">
        <w:rPr>
          <w:rFonts w:eastAsia="Calibri" w:cstheme="minorHAnsi"/>
          <w:sz w:val="24"/>
          <w:szCs w:val="24"/>
        </w:rPr>
        <w:t>awnościami</w:t>
      </w:r>
      <w:r w:rsidR="00B8323A" w:rsidRPr="00F9730A">
        <w:rPr>
          <w:rFonts w:eastAsia="Calibri" w:cstheme="minorHAnsi"/>
          <w:sz w:val="24"/>
          <w:szCs w:val="24"/>
        </w:rPr>
        <w:t>- orzeczenie o st</w:t>
      </w:r>
      <w:r w:rsidRPr="00F9730A">
        <w:rPr>
          <w:rFonts w:eastAsia="Calibri" w:cstheme="minorHAnsi"/>
          <w:sz w:val="24"/>
          <w:szCs w:val="24"/>
        </w:rPr>
        <w:t xml:space="preserve">opniu </w:t>
      </w:r>
      <w:r w:rsidR="00B8323A" w:rsidRPr="00F9730A">
        <w:rPr>
          <w:rFonts w:eastAsia="Calibri" w:cstheme="minorHAnsi"/>
          <w:sz w:val="24"/>
          <w:szCs w:val="24"/>
        </w:rPr>
        <w:t xml:space="preserve"> niepełnosprawności/orzeczenie o stanie zdrowia lub opinia lekarska-</w:t>
      </w:r>
      <w:r w:rsidR="00B8323A" w:rsidRPr="00F9730A">
        <w:rPr>
          <w:rFonts w:eastAsia="Calibri" w:cstheme="minorHAnsi"/>
          <w:b/>
          <w:bCs/>
          <w:sz w:val="24"/>
          <w:szCs w:val="24"/>
        </w:rPr>
        <w:t>5 pkt;</w:t>
      </w:r>
    </w:p>
    <w:p w14:paraId="5C55E842" w14:textId="6A449AA0" w:rsidR="00B8323A" w:rsidRPr="00F9730A" w:rsidRDefault="003F35BD" w:rsidP="00B8323A">
      <w:pPr>
        <w:spacing w:after="0" w:line="360" w:lineRule="auto"/>
        <w:contextualSpacing/>
        <w:rPr>
          <w:rFonts w:eastAsia="Calibri" w:cstheme="minorHAnsi"/>
          <w:b/>
          <w:bCs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>-</w:t>
      </w:r>
      <w:r w:rsidR="00B8323A" w:rsidRPr="00F9730A">
        <w:rPr>
          <w:rFonts w:eastAsia="Calibri" w:cstheme="minorHAnsi"/>
          <w:sz w:val="24"/>
          <w:szCs w:val="24"/>
        </w:rPr>
        <w:t>Os</w:t>
      </w:r>
      <w:r w:rsidRPr="00F9730A">
        <w:rPr>
          <w:rFonts w:eastAsia="Calibri" w:cstheme="minorHAnsi"/>
          <w:sz w:val="24"/>
          <w:szCs w:val="24"/>
        </w:rPr>
        <w:t xml:space="preserve">oba </w:t>
      </w:r>
      <w:r w:rsidR="00B8323A" w:rsidRPr="00F9730A">
        <w:rPr>
          <w:rFonts w:eastAsia="Calibri" w:cstheme="minorHAnsi"/>
          <w:sz w:val="24"/>
          <w:szCs w:val="24"/>
        </w:rPr>
        <w:t xml:space="preserve"> o niskich kwalifikacjach – oświadczenie o posiadanym wykształceniu, dokumenty potw</w:t>
      </w:r>
      <w:r w:rsidRPr="00F9730A">
        <w:rPr>
          <w:rFonts w:eastAsia="Calibri" w:cstheme="minorHAnsi"/>
          <w:sz w:val="24"/>
          <w:szCs w:val="24"/>
        </w:rPr>
        <w:t xml:space="preserve">ierdzające </w:t>
      </w:r>
      <w:r w:rsidR="00B8323A" w:rsidRPr="00F9730A">
        <w:rPr>
          <w:rFonts w:eastAsia="Calibri" w:cstheme="minorHAnsi"/>
          <w:sz w:val="24"/>
          <w:szCs w:val="24"/>
        </w:rPr>
        <w:t xml:space="preserve"> wykształcenie do wglądu</w:t>
      </w:r>
      <w:r w:rsidRPr="00F9730A">
        <w:rPr>
          <w:rFonts w:eastAsia="Calibri" w:cstheme="minorHAnsi"/>
          <w:sz w:val="24"/>
          <w:szCs w:val="24"/>
        </w:rPr>
        <w:t xml:space="preserve"> </w:t>
      </w:r>
      <w:r w:rsidR="00B8323A" w:rsidRPr="00F9730A">
        <w:rPr>
          <w:rFonts w:eastAsia="Calibri" w:cstheme="minorHAnsi"/>
          <w:sz w:val="24"/>
          <w:szCs w:val="24"/>
        </w:rPr>
        <w:t>-</w:t>
      </w:r>
      <w:r w:rsidR="00B8323A" w:rsidRPr="00F9730A">
        <w:rPr>
          <w:rFonts w:eastAsia="Calibri" w:cstheme="minorHAnsi"/>
          <w:b/>
          <w:bCs/>
          <w:sz w:val="24"/>
          <w:szCs w:val="24"/>
        </w:rPr>
        <w:t>10 pkt.</w:t>
      </w:r>
    </w:p>
    <w:p w14:paraId="66BC1313" w14:textId="64ECE62E" w:rsidR="00B8323A" w:rsidRPr="00F9730A" w:rsidRDefault="003F35BD" w:rsidP="00B8323A">
      <w:pPr>
        <w:spacing w:after="0" w:line="360" w:lineRule="auto"/>
        <w:contextualSpacing/>
        <w:rPr>
          <w:rFonts w:eastAsia="Calibri" w:cstheme="minorHAnsi"/>
          <w:b/>
          <w:bCs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>-</w:t>
      </w:r>
      <w:r w:rsidR="00B8323A" w:rsidRPr="00F9730A">
        <w:rPr>
          <w:rFonts w:eastAsia="Calibri" w:cstheme="minorHAnsi"/>
          <w:sz w:val="24"/>
          <w:szCs w:val="24"/>
        </w:rPr>
        <w:t>Kobiety-</w:t>
      </w:r>
      <w:r w:rsidR="00B8323A" w:rsidRPr="00F9730A">
        <w:rPr>
          <w:rFonts w:eastAsia="Calibri" w:cstheme="minorHAnsi"/>
          <w:b/>
          <w:bCs/>
          <w:sz w:val="24"/>
          <w:szCs w:val="24"/>
        </w:rPr>
        <w:t>15pkt</w:t>
      </w:r>
    </w:p>
    <w:p w14:paraId="087A8F92" w14:textId="77777777" w:rsidR="003F35BD" w:rsidRPr="00F9730A" w:rsidRDefault="003F35BD" w:rsidP="00B8323A">
      <w:pPr>
        <w:spacing w:after="0" w:line="360" w:lineRule="auto"/>
        <w:contextualSpacing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b/>
          <w:bCs/>
          <w:sz w:val="24"/>
          <w:szCs w:val="24"/>
        </w:rPr>
        <w:t>*</w:t>
      </w:r>
      <w:r w:rsidR="00B8323A" w:rsidRPr="00F9730A">
        <w:rPr>
          <w:rFonts w:eastAsia="Calibri" w:cstheme="minorHAnsi"/>
          <w:b/>
          <w:bCs/>
          <w:sz w:val="24"/>
          <w:szCs w:val="24"/>
        </w:rPr>
        <w:t xml:space="preserve"> warunek wieku 18 lat i więcej, w szczególności osoby w wieku 24 lata i więce</w:t>
      </w:r>
      <w:r w:rsidR="00B8323A" w:rsidRPr="00F9730A">
        <w:rPr>
          <w:rFonts w:eastAsia="Calibri" w:cstheme="minorHAnsi"/>
          <w:sz w:val="24"/>
          <w:szCs w:val="24"/>
        </w:rPr>
        <w:t>j-na podstawie daty urodzenia i ustalane w dniu</w:t>
      </w:r>
      <w:r w:rsidRPr="00F9730A">
        <w:rPr>
          <w:rFonts w:eastAsia="Calibri" w:cstheme="minorHAnsi"/>
          <w:sz w:val="24"/>
          <w:szCs w:val="24"/>
        </w:rPr>
        <w:t xml:space="preserve"> </w:t>
      </w:r>
      <w:r w:rsidR="00B8323A" w:rsidRPr="00F9730A">
        <w:rPr>
          <w:rFonts w:eastAsia="Calibri" w:cstheme="minorHAnsi"/>
          <w:sz w:val="24"/>
          <w:szCs w:val="24"/>
        </w:rPr>
        <w:t>rozpoczęcia udziału w proj</w:t>
      </w:r>
      <w:r w:rsidRPr="00F9730A">
        <w:rPr>
          <w:rFonts w:eastAsia="Calibri" w:cstheme="minorHAnsi"/>
          <w:sz w:val="24"/>
          <w:szCs w:val="24"/>
        </w:rPr>
        <w:t>ekcie</w:t>
      </w:r>
      <w:r w:rsidR="00B8323A" w:rsidRPr="00F9730A">
        <w:rPr>
          <w:rFonts w:eastAsia="Calibri" w:cstheme="minorHAnsi"/>
          <w:sz w:val="24"/>
          <w:szCs w:val="24"/>
        </w:rPr>
        <w:t>.</w:t>
      </w:r>
    </w:p>
    <w:p w14:paraId="76010DB6" w14:textId="7AA3262B" w:rsidR="00B8323A" w:rsidRPr="00F9730A" w:rsidRDefault="00B8323A" w:rsidP="00B8323A">
      <w:pPr>
        <w:spacing w:after="0" w:line="360" w:lineRule="auto"/>
        <w:contextualSpacing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>Udział os</w:t>
      </w:r>
      <w:r w:rsidR="003F35BD" w:rsidRPr="00F9730A">
        <w:rPr>
          <w:rFonts w:eastAsia="Calibri" w:cstheme="minorHAnsi"/>
          <w:sz w:val="24"/>
          <w:szCs w:val="24"/>
        </w:rPr>
        <w:t>ób</w:t>
      </w:r>
      <w:r w:rsidRPr="00F9730A">
        <w:rPr>
          <w:rFonts w:eastAsia="Calibri" w:cstheme="minorHAnsi"/>
          <w:sz w:val="24"/>
          <w:szCs w:val="24"/>
        </w:rPr>
        <w:t xml:space="preserve"> w wieku między 18 a 24 lat uzasadniony niekorzystną sytuacją </w:t>
      </w:r>
      <w:r w:rsidR="003F35BD" w:rsidRPr="00F9730A">
        <w:rPr>
          <w:rFonts w:eastAsia="Calibri" w:cstheme="minorHAnsi"/>
          <w:sz w:val="24"/>
          <w:szCs w:val="24"/>
        </w:rPr>
        <w:t>Kandydata/</w:t>
      </w:r>
      <w:proofErr w:type="spellStart"/>
      <w:r w:rsidR="003F35BD" w:rsidRPr="00F9730A">
        <w:rPr>
          <w:rFonts w:eastAsia="Calibri" w:cstheme="minorHAnsi"/>
          <w:sz w:val="24"/>
          <w:szCs w:val="24"/>
        </w:rPr>
        <w:t>tki</w:t>
      </w:r>
      <w:proofErr w:type="spellEnd"/>
      <w:r w:rsidR="003F35BD" w:rsidRPr="00F9730A">
        <w:rPr>
          <w:rFonts w:eastAsia="Calibri" w:cstheme="minorHAnsi"/>
          <w:sz w:val="24"/>
          <w:szCs w:val="24"/>
        </w:rPr>
        <w:t xml:space="preserve"> </w:t>
      </w:r>
      <w:r w:rsidRPr="00F9730A">
        <w:rPr>
          <w:rFonts w:eastAsia="Calibri" w:cstheme="minorHAnsi"/>
          <w:sz w:val="24"/>
          <w:szCs w:val="24"/>
        </w:rPr>
        <w:t>-numer PESEL, data urodzenia</w:t>
      </w:r>
      <w:r w:rsidR="003F35BD" w:rsidRPr="00F9730A">
        <w:rPr>
          <w:rFonts w:eastAsia="Calibri" w:cstheme="minorHAnsi"/>
          <w:sz w:val="24"/>
          <w:szCs w:val="24"/>
        </w:rPr>
        <w:t xml:space="preserve"> </w:t>
      </w:r>
      <w:r w:rsidRPr="00F9730A">
        <w:rPr>
          <w:rFonts w:eastAsia="Calibri" w:cstheme="minorHAnsi"/>
          <w:sz w:val="24"/>
          <w:szCs w:val="24"/>
        </w:rPr>
        <w:t>ustalona w dniu rozpoczęcia udziału w projekcie oraz dane zawarte w wypełnionym formularzu rekrutacyjnym,</w:t>
      </w:r>
      <w:r w:rsidR="003F35BD" w:rsidRPr="00F9730A">
        <w:rPr>
          <w:rFonts w:eastAsia="Calibri" w:cstheme="minorHAnsi"/>
          <w:sz w:val="24"/>
          <w:szCs w:val="24"/>
        </w:rPr>
        <w:t xml:space="preserve"> </w:t>
      </w:r>
      <w:r w:rsidRPr="00F9730A">
        <w:rPr>
          <w:rFonts w:eastAsia="Calibri" w:cstheme="minorHAnsi"/>
          <w:sz w:val="24"/>
          <w:szCs w:val="24"/>
        </w:rPr>
        <w:t>zaśw</w:t>
      </w:r>
      <w:r w:rsidR="003F35BD" w:rsidRPr="00F9730A">
        <w:rPr>
          <w:rFonts w:eastAsia="Calibri" w:cstheme="minorHAnsi"/>
          <w:sz w:val="24"/>
          <w:szCs w:val="24"/>
        </w:rPr>
        <w:t>iadczenie</w:t>
      </w:r>
      <w:r w:rsidRPr="00F9730A">
        <w:rPr>
          <w:rFonts w:eastAsia="Calibri" w:cstheme="minorHAnsi"/>
          <w:sz w:val="24"/>
          <w:szCs w:val="24"/>
        </w:rPr>
        <w:t xml:space="preserve"> z</w:t>
      </w:r>
      <w:r w:rsidR="003F35BD" w:rsidRPr="00F9730A">
        <w:rPr>
          <w:rFonts w:eastAsia="Calibri" w:cstheme="minorHAnsi"/>
          <w:sz w:val="24"/>
          <w:szCs w:val="24"/>
        </w:rPr>
        <w:t xml:space="preserve"> PUP/ZUS</w:t>
      </w:r>
    </w:p>
    <w:p w14:paraId="2A31268F" w14:textId="3345A432" w:rsidR="00B8323A" w:rsidRPr="009E4CF2" w:rsidRDefault="00B8323A" w:rsidP="00B61D44">
      <w:pPr>
        <w:pStyle w:val="Akapitzlist"/>
        <w:numPr>
          <w:ilvl w:val="0"/>
          <w:numId w:val="47"/>
        </w:numPr>
        <w:spacing w:after="0"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b/>
          <w:bCs/>
          <w:sz w:val="24"/>
          <w:szCs w:val="24"/>
        </w:rPr>
        <w:t>warunek nieuczestniczenia jednocześnie w innym projekcie o analogicznym</w:t>
      </w:r>
      <w:r w:rsidR="009F4184" w:rsidRPr="00F9730A">
        <w:rPr>
          <w:rFonts w:eastAsia="Calibri" w:cstheme="minorHAnsi"/>
          <w:b/>
          <w:bCs/>
          <w:sz w:val="24"/>
          <w:szCs w:val="24"/>
        </w:rPr>
        <w:t xml:space="preserve"> </w:t>
      </w:r>
      <w:r w:rsidRPr="00F9730A">
        <w:rPr>
          <w:rFonts w:eastAsia="Calibri" w:cstheme="minorHAnsi"/>
          <w:b/>
          <w:bCs/>
          <w:sz w:val="24"/>
          <w:szCs w:val="24"/>
        </w:rPr>
        <w:t>celu/charakterze w ramach naboru FEMP.06.15-IP.</w:t>
      </w:r>
      <w:r w:rsidR="003F35BD" w:rsidRPr="00F9730A">
        <w:rPr>
          <w:rFonts w:eastAsia="Calibri" w:cstheme="minorHAnsi"/>
          <w:b/>
          <w:bCs/>
          <w:sz w:val="24"/>
          <w:szCs w:val="24"/>
        </w:rPr>
        <w:t xml:space="preserve"> </w:t>
      </w:r>
      <w:r w:rsidRPr="00F9730A">
        <w:rPr>
          <w:rFonts w:eastAsia="Calibri" w:cstheme="minorHAnsi"/>
          <w:b/>
          <w:bCs/>
          <w:sz w:val="24"/>
          <w:szCs w:val="24"/>
        </w:rPr>
        <w:t>02-040/24</w:t>
      </w:r>
      <w:r w:rsidR="009F4184" w:rsidRPr="00F9730A">
        <w:rPr>
          <w:rFonts w:eastAsia="Calibri" w:cstheme="minorHAnsi"/>
          <w:b/>
          <w:bCs/>
          <w:sz w:val="24"/>
          <w:szCs w:val="24"/>
        </w:rPr>
        <w:t xml:space="preserve"> </w:t>
      </w:r>
      <w:r w:rsidRPr="00F9730A">
        <w:rPr>
          <w:rFonts w:eastAsia="Calibri" w:cstheme="minorHAnsi"/>
          <w:b/>
          <w:bCs/>
          <w:sz w:val="24"/>
          <w:szCs w:val="24"/>
        </w:rPr>
        <w:t>współfinansowanym z Europejskiego Funduszu Społecznego Plus (EFS+):</w:t>
      </w:r>
      <w:r w:rsidRPr="00F9730A">
        <w:rPr>
          <w:rFonts w:eastAsia="Calibri" w:cstheme="minorHAnsi"/>
          <w:sz w:val="24"/>
          <w:szCs w:val="24"/>
        </w:rPr>
        <w:t>ośw</w:t>
      </w:r>
      <w:r w:rsidR="003F35BD" w:rsidRPr="00F9730A">
        <w:rPr>
          <w:rFonts w:eastAsia="Calibri" w:cstheme="minorHAnsi"/>
          <w:sz w:val="24"/>
          <w:szCs w:val="24"/>
        </w:rPr>
        <w:t xml:space="preserve">iadczenie </w:t>
      </w:r>
      <w:r w:rsidRPr="00F9730A">
        <w:rPr>
          <w:rFonts w:eastAsia="Calibri" w:cstheme="minorHAnsi"/>
          <w:sz w:val="24"/>
          <w:szCs w:val="24"/>
        </w:rPr>
        <w:t xml:space="preserve"> w formie pisemnej </w:t>
      </w:r>
      <w:r w:rsidR="009F4184" w:rsidRPr="00F9730A">
        <w:rPr>
          <w:rFonts w:eastAsia="Calibri" w:cstheme="minorHAnsi"/>
          <w:sz w:val="24"/>
          <w:szCs w:val="24"/>
        </w:rPr>
        <w:t>K</w:t>
      </w:r>
      <w:r w:rsidR="003F35BD" w:rsidRPr="00F9730A">
        <w:rPr>
          <w:rFonts w:eastAsia="Calibri" w:cstheme="minorHAnsi"/>
          <w:sz w:val="24"/>
          <w:szCs w:val="24"/>
        </w:rPr>
        <w:t>andydata/</w:t>
      </w:r>
      <w:proofErr w:type="spellStart"/>
      <w:r w:rsidR="003F35BD" w:rsidRPr="00F9730A">
        <w:rPr>
          <w:rFonts w:eastAsia="Calibri" w:cstheme="minorHAnsi"/>
          <w:sz w:val="24"/>
          <w:szCs w:val="24"/>
        </w:rPr>
        <w:t>tki</w:t>
      </w:r>
      <w:proofErr w:type="spellEnd"/>
      <w:r w:rsidRPr="00F9730A">
        <w:rPr>
          <w:rFonts w:eastAsia="Calibri" w:cstheme="minorHAnsi"/>
          <w:sz w:val="24"/>
          <w:szCs w:val="24"/>
        </w:rPr>
        <w:t>, że nie uczestniczy</w:t>
      </w:r>
      <w:r w:rsidR="00A10D2B">
        <w:rPr>
          <w:rFonts w:eastAsia="Calibri" w:cstheme="minorHAnsi"/>
          <w:sz w:val="24"/>
          <w:szCs w:val="24"/>
        </w:rPr>
        <w:t xml:space="preserve"> </w:t>
      </w:r>
      <w:r w:rsidRPr="00A10D2B">
        <w:rPr>
          <w:rFonts w:eastAsia="Calibri" w:cstheme="minorHAnsi"/>
          <w:sz w:val="24"/>
          <w:szCs w:val="24"/>
        </w:rPr>
        <w:t>jednocześnie w innym proj</w:t>
      </w:r>
      <w:r w:rsidR="003F35BD" w:rsidRPr="00A10D2B">
        <w:rPr>
          <w:rFonts w:eastAsia="Calibri" w:cstheme="minorHAnsi"/>
          <w:sz w:val="24"/>
          <w:szCs w:val="24"/>
        </w:rPr>
        <w:t>ekcie</w:t>
      </w:r>
      <w:r w:rsidRPr="00A10D2B">
        <w:rPr>
          <w:rFonts w:eastAsia="Calibri" w:cstheme="minorHAnsi"/>
          <w:sz w:val="24"/>
          <w:szCs w:val="24"/>
        </w:rPr>
        <w:t xml:space="preserve"> o analogicznym celu/charakterze w ramach naboru FEMP.06.15-IP.02-040/24,</w:t>
      </w:r>
      <w:r w:rsidR="009E4CF2">
        <w:rPr>
          <w:rFonts w:eastAsia="Calibri" w:cstheme="minorHAnsi"/>
          <w:sz w:val="24"/>
          <w:szCs w:val="24"/>
        </w:rPr>
        <w:t xml:space="preserve"> </w:t>
      </w:r>
      <w:r w:rsidRPr="00A10D2B">
        <w:rPr>
          <w:rFonts w:eastAsia="Calibri" w:cstheme="minorHAnsi"/>
          <w:sz w:val="24"/>
          <w:szCs w:val="24"/>
        </w:rPr>
        <w:t>współfinans</w:t>
      </w:r>
      <w:r w:rsidR="003F35BD" w:rsidRPr="00A10D2B">
        <w:rPr>
          <w:rFonts w:eastAsia="Calibri" w:cstheme="minorHAnsi"/>
          <w:sz w:val="24"/>
          <w:szCs w:val="24"/>
        </w:rPr>
        <w:t>owanych</w:t>
      </w:r>
      <w:r w:rsidRPr="00A10D2B">
        <w:rPr>
          <w:rFonts w:eastAsia="Calibri" w:cstheme="minorHAnsi"/>
          <w:sz w:val="24"/>
          <w:szCs w:val="24"/>
        </w:rPr>
        <w:t xml:space="preserve"> z EFS+.</w:t>
      </w:r>
      <w:r w:rsidR="009E4CF2">
        <w:rPr>
          <w:rFonts w:eastAsia="Calibri" w:cstheme="minorHAnsi"/>
          <w:sz w:val="24"/>
          <w:szCs w:val="24"/>
        </w:rPr>
        <w:t xml:space="preserve"> </w:t>
      </w:r>
      <w:r w:rsidRPr="009E4CF2">
        <w:rPr>
          <w:rFonts w:eastAsia="Calibri" w:cstheme="minorHAnsi"/>
          <w:sz w:val="24"/>
          <w:szCs w:val="24"/>
        </w:rPr>
        <w:t>Zrekrutowanie</w:t>
      </w:r>
      <w:r w:rsidR="009F4184" w:rsidRPr="009E4CF2">
        <w:rPr>
          <w:rFonts w:eastAsia="Calibri" w:cstheme="minorHAnsi"/>
          <w:sz w:val="24"/>
          <w:szCs w:val="24"/>
        </w:rPr>
        <w:t>-złożenie kompletu dokumentów</w:t>
      </w:r>
      <w:r w:rsidRPr="009E4CF2">
        <w:rPr>
          <w:rFonts w:eastAsia="Calibri" w:cstheme="minorHAnsi"/>
          <w:sz w:val="24"/>
          <w:szCs w:val="24"/>
        </w:rPr>
        <w:t xml:space="preserve">  nie będzie tożsame z zakwalifikowaniem </w:t>
      </w:r>
      <w:r w:rsidR="009F4184" w:rsidRPr="009E4CF2">
        <w:rPr>
          <w:rFonts w:eastAsia="Calibri" w:cstheme="minorHAnsi"/>
          <w:sz w:val="24"/>
          <w:szCs w:val="24"/>
        </w:rPr>
        <w:t>się Kandydata/</w:t>
      </w:r>
      <w:proofErr w:type="spellStart"/>
      <w:r w:rsidR="009F4184" w:rsidRPr="009E4CF2">
        <w:rPr>
          <w:rFonts w:eastAsia="Calibri" w:cstheme="minorHAnsi"/>
          <w:sz w:val="24"/>
          <w:szCs w:val="24"/>
        </w:rPr>
        <w:t>tki</w:t>
      </w:r>
      <w:proofErr w:type="spellEnd"/>
      <w:r w:rsidR="009F4184" w:rsidRPr="009E4CF2">
        <w:rPr>
          <w:rFonts w:eastAsia="Calibri" w:cstheme="minorHAnsi"/>
          <w:sz w:val="24"/>
          <w:szCs w:val="24"/>
        </w:rPr>
        <w:t xml:space="preserve"> </w:t>
      </w:r>
      <w:r w:rsidRPr="009E4CF2">
        <w:rPr>
          <w:rFonts w:eastAsia="Calibri" w:cstheme="minorHAnsi"/>
          <w:sz w:val="24"/>
          <w:szCs w:val="24"/>
        </w:rPr>
        <w:t xml:space="preserve"> do udziału we wsparciu edukacyjnym. Dopiero w</w:t>
      </w:r>
      <w:r w:rsidR="009F4184" w:rsidRPr="009E4CF2">
        <w:rPr>
          <w:rFonts w:eastAsia="Calibri" w:cstheme="minorHAnsi"/>
          <w:sz w:val="24"/>
          <w:szCs w:val="24"/>
        </w:rPr>
        <w:t xml:space="preserve"> </w:t>
      </w:r>
      <w:r w:rsidRPr="009E4CF2">
        <w:rPr>
          <w:rFonts w:eastAsia="Calibri" w:cstheme="minorHAnsi"/>
          <w:sz w:val="24"/>
          <w:szCs w:val="24"/>
        </w:rPr>
        <w:t>wyniku oceny</w:t>
      </w:r>
      <w:r w:rsidR="009F4184" w:rsidRPr="009E4CF2">
        <w:rPr>
          <w:rFonts w:eastAsia="Calibri" w:cstheme="minorHAnsi"/>
          <w:sz w:val="24"/>
          <w:szCs w:val="24"/>
        </w:rPr>
        <w:t xml:space="preserve"> </w:t>
      </w:r>
      <w:r w:rsidRPr="009E4CF2">
        <w:rPr>
          <w:rFonts w:eastAsia="Calibri" w:cstheme="minorHAnsi"/>
          <w:sz w:val="24"/>
          <w:szCs w:val="24"/>
        </w:rPr>
        <w:t>potrzeb i umiejętności osoba może zostać dopuszczona do udziału we wsparciu</w:t>
      </w:r>
      <w:r w:rsidR="009F4184" w:rsidRPr="009E4CF2">
        <w:rPr>
          <w:rFonts w:eastAsia="Calibri" w:cstheme="minorHAnsi"/>
          <w:sz w:val="24"/>
          <w:szCs w:val="24"/>
        </w:rPr>
        <w:t xml:space="preserve">- </w:t>
      </w:r>
      <w:r w:rsidRPr="009E4CF2">
        <w:rPr>
          <w:rFonts w:eastAsia="Calibri" w:cstheme="minorHAnsi"/>
          <w:sz w:val="24"/>
          <w:szCs w:val="24"/>
        </w:rPr>
        <w:t xml:space="preserve">Etap </w:t>
      </w:r>
      <w:r w:rsidR="009F4184" w:rsidRPr="009E4CF2">
        <w:rPr>
          <w:rFonts w:eastAsia="Calibri" w:cstheme="minorHAnsi"/>
          <w:sz w:val="24"/>
          <w:szCs w:val="24"/>
        </w:rPr>
        <w:t>II</w:t>
      </w:r>
      <w:r w:rsidRPr="009E4CF2">
        <w:rPr>
          <w:rFonts w:eastAsia="Calibri" w:cstheme="minorHAnsi"/>
          <w:sz w:val="24"/>
          <w:szCs w:val="24"/>
        </w:rPr>
        <w:t xml:space="preserve"> </w:t>
      </w:r>
      <w:r w:rsidR="009F4184" w:rsidRPr="009E4CF2">
        <w:rPr>
          <w:rFonts w:eastAsia="Calibri" w:cstheme="minorHAnsi"/>
          <w:sz w:val="24"/>
          <w:szCs w:val="24"/>
        </w:rPr>
        <w:t>Diagnozy.</w:t>
      </w:r>
    </w:p>
    <w:p w14:paraId="1234CDF9" w14:textId="42980985" w:rsidR="00B8323A" w:rsidRPr="00F9730A" w:rsidRDefault="00B8323A" w:rsidP="00B8323A">
      <w:pPr>
        <w:spacing w:after="0" w:line="360" w:lineRule="auto"/>
        <w:contextualSpacing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>W przypadku takiej samej licz</w:t>
      </w:r>
      <w:r w:rsidR="009E4CF2">
        <w:rPr>
          <w:rFonts w:eastAsia="Calibri" w:cstheme="minorHAnsi"/>
          <w:sz w:val="24"/>
          <w:szCs w:val="24"/>
        </w:rPr>
        <w:t>b</w:t>
      </w:r>
      <w:r w:rsidRPr="00F9730A">
        <w:rPr>
          <w:rFonts w:eastAsia="Calibri" w:cstheme="minorHAnsi"/>
          <w:sz w:val="24"/>
          <w:szCs w:val="24"/>
        </w:rPr>
        <w:t>y pkt (więcej osób niż miejsc w proj</w:t>
      </w:r>
      <w:r w:rsidR="009F4184" w:rsidRPr="00F9730A">
        <w:rPr>
          <w:rFonts w:eastAsia="Calibri" w:cstheme="minorHAnsi"/>
          <w:sz w:val="24"/>
          <w:szCs w:val="24"/>
        </w:rPr>
        <w:t>ekcie</w:t>
      </w:r>
      <w:r w:rsidRPr="00F9730A">
        <w:rPr>
          <w:rFonts w:eastAsia="Calibri" w:cstheme="minorHAnsi"/>
          <w:sz w:val="24"/>
          <w:szCs w:val="24"/>
        </w:rPr>
        <w:t>) zdecyduje kolejność zgłoszeń. Zostanie utworzona lista podstawowa i</w:t>
      </w:r>
      <w:r w:rsidR="009F4184" w:rsidRPr="00F9730A">
        <w:rPr>
          <w:rFonts w:eastAsia="Calibri" w:cstheme="minorHAnsi"/>
          <w:sz w:val="24"/>
          <w:szCs w:val="24"/>
        </w:rPr>
        <w:t xml:space="preserve"> </w:t>
      </w:r>
      <w:r w:rsidRPr="00F9730A">
        <w:rPr>
          <w:rFonts w:eastAsia="Calibri" w:cstheme="minorHAnsi"/>
          <w:sz w:val="24"/>
          <w:szCs w:val="24"/>
        </w:rPr>
        <w:t>rezerwowa uwzgl</w:t>
      </w:r>
      <w:r w:rsidR="009F4184" w:rsidRPr="00F9730A">
        <w:rPr>
          <w:rFonts w:eastAsia="Calibri" w:cstheme="minorHAnsi"/>
          <w:sz w:val="24"/>
          <w:szCs w:val="24"/>
        </w:rPr>
        <w:t xml:space="preserve">ędniająca </w:t>
      </w:r>
      <w:r w:rsidRPr="00F9730A">
        <w:rPr>
          <w:rFonts w:eastAsia="Calibri" w:cstheme="minorHAnsi"/>
          <w:sz w:val="24"/>
          <w:szCs w:val="24"/>
        </w:rPr>
        <w:t>podział na płeć. Brak listy rezerwowej w przypadku, gdy nie zostanie zebr</w:t>
      </w:r>
      <w:r w:rsidR="009F4184" w:rsidRPr="00F9730A">
        <w:rPr>
          <w:rFonts w:eastAsia="Calibri" w:cstheme="minorHAnsi"/>
          <w:sz w:val="24"/>
          <w:szCs w:val="24"/>
        </w:rPr>
        <w:t>ana</w:t>
      </w:r>
      <w:r w:rsidRPr="00F9730A">
        <w:rPr>
          <w:rFonts w:eastAsia="Calibri" w:cstheme="minorHAnsi"/>
          <w:sz w:val="24"/>
          <w:szCs w:val="24"/>
        </w:rPr>
        <w:t xml:space="preserve"> wystarczająca l</w:t>
      </w:r>
      <w:r w:rsidR="009F4184" w:rsidRPr="00F9730A">
        <w:rPr>
          <w:rFonts w:eastAsia="Calibri" w:cstheme="minorHAnsi"/>
          <w:sz w:val="24"/>
          <w:szCs w:val="24"/>
        </w:rPr>
        <w:t xml:space="preserve">iczba </w:t>
      </w:r>
      <w:r w:rsidRPr="00F9730A">
        <w:rPr>
          <w:rFonts w:eastAsia="Calibri" w:cstheme="minorHAnsi"/>
          <w:sz w:val="24"/>
          <w:szCs w:val="24"/>
        </w:rPr>
        <w:t>os</w:t>
      </w:r>
      <w:r w:rsidR="009F4184" w:rsidRPr="00F9730A">
        <w:rPr>
          <w:rFonts w:eastAsia="Calibri" w:cstheme="minorHAnsi"/>
          <w:sz w:val="24"/>
          <w:szCs w:val="24"/>
        </w:rPr>
        <w:t>ób</w:t>
      </w:r>
      <w:r w:rsidRPr="00F9730A">
        <w:rPr>
          <w:rFonts w:eastAsia="Calibri" w:cstheme="minorHAnsi"/>
          <w:sz w:val="24"/>
          <w:szCs w:val="24"/>
        </w:rPr>
        <w:t xml:space="preserve"> do jej utworzenia.</w:t>
      </w:r>
      <w:r w:rsidR="009F4184" w:rsidRPr="00F9730A">
        <w:rPr>
          <w:rFonts w:eastAsia="Calibri" w:cstheme="minorHAnsi"/>
          <w:sz w:val="24"/>
          <w:szCs w:val="24"/>
        </w:rPr>
        <w:t xml:space="preserve"> </w:t>
      </w:r>
      <w:r w:rsidRPr="00F9730A">
        <w:rPr>
          <w:rFonts w:eastAsia="Calibri" w:cstheme="minorHAnsi"/>
          <w:sz w:val="24"/>
          <w:szCs w:val="24"/>
        </w:rPr>
        <w:t xml:space="preserve">Ostateczna lista </w:t>
      </w:r>
      <w:r w:rsidR="009F4184" w:rsidRPr="00F9730A">
        <w:rPr>
          <w:rFonts w:eastAsia="Calibri" w:cstheme="minorHAnsi"/>
          <w:sz w:val="24"/>
          <w:szCs w:val="24"/>
        </w:rPr>
        <w:t>osób</w:t>
      </w:r>
      <w:r w:rsidRPr="00F9730A">
        <w:rPr>
          <w:rFonts w:eastAsia="Calibri" w:cstheme="minorHAnsi"/>
          <w:sz w:val="24"/>
          <w:szCs w:val="24"/>
        </w:rPr>
        <w:t xml:space="preserve"> i ewentualna l</w:t>
      </w:r>
      <w:r w:rsidR="009F4184" w:rsidRPr="00F9730A">
        <w:rPr>
          <w:rFonts w:eastAsia="Calibri" w:cstheme="minorHAnsi"/>
          <w:sz w:val="24"/>
          <w:szCs w:val="24"/>
        </w:rPr>
        <w:t xml:space="preserve">ista </w:t>
      </w:r>
      <w:r w:rsidRPr="00F9730A">
        <w:rPr>
          <w:rFonts w:eastAsia="Calibri" w:cstheme="minorHAnsi"/>
          <w:sz w:val="24"/>
          <w:szCs w:val="24"/>
        </w:rPr>
        <w:t>rezerwowa zostanie utworzona po II etapie rekrutacji tj. Zad</w:t>
      </w:r>
      <w:r w:rsidR="009F4184" w:rsidRPr="00F9730A">
        <w:rPr>
          <w:rFonts w:eastAsia="Calibri" w:cstheme="minorHAnsi"/>
          <w:sz w:val="24"/>
          <w:szCs w:val="24"/>
        </w:rPr>
        <w:t xml:space="preserve">anie </w:t>
      </w:r>
      <w:r w:rsidRPr="00F9730A">
        <w:rPr>
          <w:rFonts w:eastAsia="Calibri" w:cstheme="minorHAnsi"/>
          <w:sz w:val="24"/>
          <w:szCs w:val="24"/>
        </w:rPr>
        <w:t>1 lub 2.</w:t>
      </w:r>
    </w:p>
    <w:p w14:paraId="54D4A52E" w14:textId="77777777" w:rsidR="00B8323A" w:rsidRPr="00F9730A" w:rsidRDefault="00B8323A" w:rsidP="00B8323A">
      <w:pPr>
        <w:spacing w:after="0" w:line="360" w:lineRule="auto"/>
        <w:contextualSpacing/>
        <w:rPr>
          <w:rFonts w:eastAsia="Calibri" w:cstheme="minorHAnsi"/>
          <w:sz w:val="24"/>
          <w:szCs w:val="24"/>
        </w:rPr>
      </w:pPr>
    </w:p>
    <w:bookmarkEnd w:id="21"/>
    <w:p w14:paraId="0E237F66" w14:textId="3ED3E54F" w:rsidR="00B8323A" w:rsidRPr="00F9730A" w:rsidRDefault="002C63C2" w:rsidP="00E901AE">
      <w:pPr>
        <w:pStyle w:val="Akapitzlist"/>
        <w:numPr>
          <w:ilvl w:val="0"/>
          <w:numId w:val="25"/>
        </w:numPr>
        <w:spacing w:after="0" w:line="360" w:lineRule="auto"/>
        <w:ind w:left="426" w:hanging="426"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 xml:space="preserve">Kandydaci zostaną poinformowani o wynikach pisemnie/mailowo i telefonicznie (w 5 dni roboczych od zakończenia oceny formularza). </w:t>
      </w:r>
    </w:p>
    <w:p w14:paraId="42F5FBB8" w14:textId="5DB2194B" w:rsidR="002C63C2" w:rsidRPr="00F9730A" w:rsidRDefault="002C63C2" w:rsidP="002C63C2">
      <w:pPr>
        <w:numPr>
          <w:ilvl w:val="0"/>
          <w:numId w:val="25"/>
        </w:numPr>
        <w:spacing w:after="0" w:line="360" w:lineRule="auto"/>
        <w:ind w:left="426" w:hanging="426"/>
        <w:contextualSpacing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 xml:space="preserve">Przystąpienie Kandydata/ki do procesu rekrutacji jest równoznaczne z zaakceptowaniem niniejszego Regulaminu. </w:t>
      </w:r>
    </w:p>
    <w:p w14:paraId="71C69742" w14:textId="77777777" w:rsidR="002C63C2" w:rsidRPr="00F9730A" w:rsidRDefault="002C63C2" w:rsidP="00F9730A">
      <w:pPr>
        <w:numPr>
          <w:ilvl w:val="0"/>
          <w:numId w:val="25"/>
        </w:numPr>
        <w:spacing w:after="0" w:line="360" w:lineRule="auto"/>
        <w:ind w:left="426" w:hanging="426"/>
        <w:contextualSpacing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>Udział Uczestników/czek w projekcie rozpoczyna się z dniem otrzymania pierwszej formy wsparcia w ramach projektu.</w:t>
      </w:r>
    </w:p>
    <w:p w14:paraId="740B94CD" w14:textId="77777777" w:rsidR="002C63C2" w:rsidRPr="00F9730A" w:rsidRDefault="002C63C2" w:rsidP="002C63C2">
      <w:pPr>
        <w:spacing w:after="0" w:line="360" w:lineRule="auto"/>
        <w:contextualSpacing/>
        <w:rPr>
          <w:rFonts w:eastAsia="Calibri" w:cstheme="minorHAnsi"/>
          <w:i/>
          <w:iCs/>
          <w:sz w:val="24"/>
          <w:szCs w:val="24"/>
        </w:rPr>
      </w:pPr>
    </w:p>
    <w:p w14:paraId="7B5861EC" w14:textId="43E165DF" w:rsidR="002C63C2" w:rsidRPr="00F9730A" w:rsidRDefault="002C63C2" w:rsidP="00E901AE">
      <w:pPr>
        <w:spacing w:after="0" w:line="360" w:lineRule="auto"/>
        <w:jc w:val="center"/>
        <w:rPr>
          <w:rFonts w:eastAsia="Calibri" w:cstheme="minorHAnsi"/>
          <w:b/>
          <w:sz w:val="24"/>
          <w:szCs w:val="24"/>
        </w:rPr>
      </w:pPr>
      <w:r w:rsidRPr="00F9730A">
        <w:rPr>
          <w:rFonts w:eastAsia="Calibri" w:cstheme="minorHAnsi"/>
          <w:b/>
          <w:sz w:val="24"/>
          <w:szCs w:val="24"/>
        </w:rPr>
        <w:t xml:space="preserve">§ </w:t>
      </w:r>
      <w:r w:rsidR="003E63CD">
        <w:rPr>
          <w:rFonts w:eastAsia="Calibri" w:cstheme="minorHAnsi"/>
          <w:b/>
          <w:sz w:val="24"/>
          <w:szCs w:val="24"/>
        </w:rPr>
        <w:t>8</w:t>
      </w:r>
    </w:p>
    <w:p w14:paraId="08B198D8" w14:textId="77777777" w:rsidR="002C63C2" w:rsidRPr="00F9730A" w:rsidRDefault="002C63C2" w:rsidP="00E901AE">
      <w:pPr>
        <w:spacing w:before="120" w:after="12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F9730A">
        <w:rPr>
          <w:rFonts w:eastAsia="Calibri" w:cstheme="minorHAnsi"/>
          <w:b/>
          <w:sz w:val="24"/>
          <w:szCs w:val="24"/>
        </w:rPr>
        <w:t>Uprawnienia i obowiązki Uczestnika/</w:t>
      </w:r>
      <w:proofErr w:type="spellStart"/>
      <w:r w:rsidRPr="00F9730A">
        <w:rPr>
          <w:rFonts w:eastAsia="Calibri" w:cstheme="minorHAnsi"/>
          <w:b/>
          <w:sz w:val="24"/>
          <w:szCs w:val="24"/>
        </w:rPr>
        <w:t>czki</w:t>
      </w:r>
      <w:proofErr w:type="spellEnd"/>
      <w:r w:rsidRPr="00F9730A">
        <w:rPr>
          <w:rFonts w:eastAsia="Calibri" w:cstheme="minorHAnsi"/>
          <w:b/>
          <w:sz w:val="24"/>
          <w:szCs w:val="24"/>
        </w:rPr>
        <w:t xml:space="preserve"> Projektu</w:t>
      </w:r>
    </w:p>
    <w:p w14:paraId="20413E8F" w14:textId="77777777" w:rsidR="002C63C2" w:rsidRPr="00F9730A" w:rsidRDefault="002C63C2" w:rsidP="002C63C2">
      <w:pPr>
        <w:numPr>
          <w:ilvl w:val="1"/>
          <w:numId w:val="26"/>
        </w:numPr>
        <w:spacing w:after="0" w:line="360" w:lineRule="auto"/>
        <w:ind w:left="284" w:hanging="284"/>
        <w:contextualSpacing/>
        <w:rPr>
          <w:rFonts w:eastAsia="Calibri" w:cstheme="minorHAnsi"/>
          <w:sz w:val="24"/>
          <w:szCs w:val="24"/>
        </w:rPr>
      </w:pPr>
      <w:bookmarkStart w:id="23" w:name="_Hlk161404546"/>
      <w:r w:rsidRPr="00F9730A">
        <w:rPr>
          <w:rFonts w:eastAsia="Calibri" w:cstheme="minorHAnsi"/>
          <w:sz w:val="24"/>
          <w:szCs w:val="24"/>
        </w:rPr>
        <w:t xml:space="preserve">Uczestnik/czka Projektu jest uprawniony do: </w:t>
      </w:r>
    </w:p>
    <w:bookmarkEnd w:id="23"/>
    <w:p w14:paraId="0209AE3F" w14:textId="77777777" w:rsidR="002C63C2" w:rsidRPr="00F9730A" w:rsidRDefault="002C63C2" w:rsidP="002C63C2">
      <w:pPr>
        <w:pStyle w:val="Akapitzlist"/>
        <w:numPr>
          <w:ilvl w:val="0"/>
          <w:numId w:val="33"/>
        </w:numPr>
        <w:spacing w:after="0" w:line="360" w:lineRule="auto"/>
        <w:ind w:left="567" w:hanging="567"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>nieodpłatnego udziału w projekcie,</w:t>
      </w:r>
    </w:p>
    <w:p w14:paraId="486E6680" w14:textId="77777777" w:rsidR="002C63C2" w:rsidRPr="00F9730A" w:rsidRDefault="002C63C2" w:rsidP="002C63C2">
      <w:pPr>
        <w:pStyle w:val="Akapitzlist"/>
        <w:numPr>
          <w:ilvl w:val="0"/>
          <w:numId w:val="33"/>
        </w:numPr>
        <w:spacing w:after="0" w:line="360" w:lineRule="auto"/>
        <w:ind w:left="567" w:hanging="567"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>nieodpłatnego udziału w oferowanych w ramach projektu formach wsparcia,</w:t>
      </w:r>
    </w:p>
    <w:p w14:paraId="4E5F1E82" w14:textId="3BBE6B91" w:rsidR="002C63C2" w:rsidRPr="00F9730A" w:rsidRDefault="002C63C2" w:rsidP="002C63C2">
      <w:pPr>
        <w:pStyle w:val="Akapitzlist"/>
        <w:numPr>
          <w:ilvl w:val="0"/>
          <w:numId w:val="33"/>
        </w:numPr>
        <w:spacing w:after="0" w:line="360" w:lineRule="auto"/>
        <w:ind w:left="567" w:hanging="567"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>zgłaszania uwag dotyczących form wsparcia, w których uczestniczą i innych spraw</w:t>
      </w:r>
      <w:r w:rsidR="009E4CF2">
        <w:rPr>
          <w:rFonts w:eastAsia="Calibri" w:cstheme="minorHAnsi"/>
          <w:sz w:val="24"/>
          <w:szCs w:val="24"/>
        </w:rPr>
        <w:t xml:space="preserve"> </w:t>
      </w:r>
      <w:r w:rsidRPr="00F9730A">
        <w:rPr>
          <w:rFonts w:eastAsia="Calibri" w:cstheme="minorHAnsi"/>
          <w:sz w:val="24"/>
          <w:szCs w:val="24"/>
        </w:rPr>
        <w:t>organizacyjnych bezpośrednio K</w:t>
      </w:r>
      <w:r w:rsidR="00E901AE" w:rsidRPr="00F9730A">
        <w:rPr>
          <w:rFonts w:eastAsia="Calibri" w:cstheme="minorHAnsi"/>
          <w:sz w:val="24"/>
          <w:szCs w:val="24"/>
        </w:rPr>
        <w:t>oordynatorowi</w:t>
      </w:r>
      <w:r w:rsidRPr="00F9730A">
        <w:rPr>
          <w:rFonts w:eastAsia="Calibri" w:cstheme="minorHAnsi"/>
          <w:sz w:val="24"/>
          <w:szCs w:val="24"/>
        </w:rPr>
        <w:t xml:space="preserve"> projektu,</w:t>
      </w:r>
    </w:p>
    <w:p w14:paraId="3222422F" w14:textId="46C1D9E1" w:rsidR="002C63C2" w:rsidRPr="00F9730A" w:rsidRDefault="002C63C2" w:rsidP="002C63C2">
      <w:pPr>
        <w:pStyle w:val="Akapitzlist"/>
        <w:numPr>
          <w:ilvl w:val="0"/>
          <w:numId w:val="33"/>
        </w:numPr>
        <w:spacing w:after="0" w:line="360" w:lineRule="auto"/>
        <w:ind w:left="567" w:hanging="567"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>zgłaszania zastrzeżeń dotyczących realizacji projektu, bądź jego udziału w projekcie w formie pisemnej do Biura projektu,</w:t>
      </w:r>
    </w:p>
    <w:p w14:paraId="6751E08F" w14:textId="77777777" w:rsidR="002C63C2" w:rsidRPr="00F9730A" w:rsidRDefault="002C63C2" w:rsidP="002C63C2">
      <w:pPr>
        <w:pStyle w:val="Akapitzlist"/>
        <w:numPr>
          <w:ilvl w:val="0"/>
          <w:numId w:val="33"/>
        </w:numPr>
        <w:spacing w:after="0" w:line="360" w:lineRule="auto"/>
        <w:ind w:left="567" w:hanging="567"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>wglądu i modyfikacji swoich danych osobowych udostępnionych na potrzeby projektu,</w:t>
      </w:r>
    </w:p>
    <w:p w14:paraId="4B20C5D6" w14:textId="77777777" w:rsidR="002C63C2" w:rsidRPr="00F9730A" w:rsidRDefault="002C63C2" w:rsidP="002C63C2">
      <w:pPr>
        <w:pStyle w:val="Akapitzlist"/>
        <w:numPr>
          <w:ilvl w:val="0"/>
          <w:numId w:val="33"/>
        </w:numPr>
        <w:spacing w:after="0" w:line="360" w:lineRule="auto"/>
        <w:ind w:left="567" w:hanging="567"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>otrzymania materiałów szkoleniowych i dydaktycznych do zajęć,</w:t>
      </w:r>
    </w:p>
    <w:p w14:paraId="43526E32" w14:textId="7786073A" w:rsidR="002C63C2" w:rsidRPr="00F9730A" w:rsidRDefault="002C63C2" w:rsidP="002C63C2">
      <w:pPr>
        <w:pStyle w:val="Akapitzlist"/>
        <w:numPr>
          <w:ilvl w:val="0"/>
          <w:numId w:val="33"/>
        </w:numPr>
        <w:spacing w:after="0" w:line="360" w:lineRule="auto"/>
        <w:ind w:left="567" w:hanging="567"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>otrzymania zaświadczenia bądź certyfikatu potwierdzającego nabycie kompetencji lub</w:t>
      </w:r>
      <w:r w:rsidR="009E4CF2">
        <w:rPr>
          <w:rFonts w:eastAsia="Calibri" w:cstheme="minorHAnsi"/>
          <w:sz w:val="24"/>
          <w:szCs w:val="24"/>
        </w:rPr>
        <w:t xml:space="preserve"> </w:t>
      </w:r>
      <w:r w:rsidRPr="00F9730A">
        <w:rPr>
          <w:rFonts w:eastAsia="Calibri" w:cstheme="minorHAnsi"/>
          <w:sz w:val="24"/>
          <w:szCs w:val="24"/>
        </w:rPr>
        <w:t>kwalifikacji.</w:t>
      </w:r>
    </w:p>
    <w:p w14:paraId="4C5A4AA2" w14:textId="77777777" w:rsidR="002C63C2" w:rsidRPr="00F9730A" w:rsidRDefault="002C63C2" w:rsidP="002C63C2">
      <w:pPr>
        <w:pStyle w:val="Akapitzlist"/>
        <w:numPr>
          <w:ilvl w:val="1"/>
          <w:numId w:val="26"/>
        </w:numPr>
        <w:spacing w:after="0" w:line="360" w:lineRule="auto"/>
        <w:ind w:left="284" w:hanging="284"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 xml:space="preserve">Uczestnik/czka Projektu zobowiązany jest do: </w:t>
      </w:r>
    </w:p>
    <w:p w14:paraId="3EEDF3DB" w14:textId="77777777" w:rsidR="002C63C2" w:rsidRPr="00F9730A" w:rsidRDefault="002C63C2" w:rsidP="002C63C2">
      <w:pPr>
        <w:pStyle w:val="Akapitzlist"/>
        <w:numPr>
          <w:ilvl w:val="0"/>
          <w:numId w:val="34"/>
        </w:numPr>
        <w:spacing w:after="0" w:line="360" w:lineRule="auto"/>
        <w:ind w:left="567" w:hanging="567"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>uczestnictwa w formach wsparcia przewidzianych w ramach projektu;</w:t>
      </w:r>
    </w:p>
    <w:p w14:paraId="49B0EB94" w14:textId="77777777" w:rsidR="002C63C2" w:rsidRPr="00F9730A" w:rsidRDefault="002C63C2" w:rsidP="002C63C2">
      <w:pPr>
        <w:pStyle w:val="Akapitzlist"/>
        <w:numPr>
          <w:ilvl w:val="0"/>
          <w:numId w:val="34"/>
        </w:numPr>
        <w:spacing w:after="0" w:line="360" w:lineRule="auto"/>
        <w:ind w:left="567" w:hanging="567"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>wyrażenia zgody na gromadzenie i przetwarzanie danych osobowych,</w:t>
      </w:r>
    </w:p>
    <w:p w14:paraId="234A707F" w14:textId="77777777" w:rsidR="002C63C2" w:rsidRPr="00F9730A" w:rsidRDefault="002C63C2" w:rsidP="002C63C2">
      <w:pPr>
        <w:pStyle w:val="Akapitzlist"/>
        <w:numPr>
          <w:ilvl w:val="0"/>
          <w:numId w:val="34"/>
        </w:numPr>
        <w:spacing w:after="0" w:line="360" w:lineRule="auto"/>
        <w:ind w:left="567" w:hanging="567"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>wypełnienia ankiet przeprowadzanych podczas trwania projektu,</w:t>
      </w:r>
    </w:p>
    <w:p w14:paraId="79CA88E8" w14:textId="77777777" w:rsidR="002C63C2" w:rsidRPr="00F9730A" w:rsidRDefault="002C63C2" w:rsidP="002C63C2">
      <w:pPr>
        <w:pStyle w:val="Akapitzlist"/>
        <w:numPr>
          <w:ilvl w:val="0"/>
          <w:numId w:val="34"/>
        </w:numPr>
        <w:spacing w:after="0" w:line="360" w:lineRule="auto"/>
        <w:ind w:left="567" w:hanging="567"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>potwierdzania uczestnictwa we wszystkich zaplanowanych formach wsparcia poprzez każdorazowe złożenie własnoręcznego podpisu na liście obecności lub innych dokumentach,</w:t>
      </w:r>
    </w:p>
    <w:p w14:paraId="69F32523" w14:textId="77777777" w:rsidR="002C63C2" w:rsidRPr="00F9730A" w:rsidRDefault="002C63C2" w:rsidP="002C63C2">
      <w:pPr>
        <w:pStyle w:val="Akapitzlist"/>
        <w:numPr>
          <w:ilvl w:val="0"/>
          <w:numId w:val="34"/>
        </w:numPr>
        <w:spacing w:after="0" w:line="360" w:lineRule="auto"/>
        <w:ind w:left="567" w:hanging="567"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>wypełniania innych dokumentów związanych z realizacją projektu,</w:t>
      </w:r>
    </w:p>
    <w:p w14:paraId="2FE4AF78" w14:textId="1761DEE8" w:rsidR="002C63C2" w:rsidRPr="00F9730A" w:rsidRDefault="002C63C2" w:rsidP="002C63C2">
      <w:pPr>
        <w:pStyle w:val="Akapitzlist"/>
        <w:numPr>
          <w:ilvl w:val="0"/>
          <w:numId w:val="34"/>
        </w:numPr>
        <w:spacing w:after="0" w:line="360" w:lineRule="auto"/>
        <w:ind w:left="567" w:hanging="567"/>
        <w:rPr>
          <w:rFonts w:eastAsia="Calibri" w:cstheme="minorHAnsi"/>
          <w:i/>
          <w:iCs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lastRenderedPageBreak/>
        <w:t xml:space="preserve">przestrzegania </w:t>
      </w:r>
      <w:r w:rsidRPr="00F9730A">
        <w:rPr>
          <w:rFonts w:eastAsia="Calibri" w:cstheme="minorHAnsi"/>
          <w:i/>
          <w:iCs/>
          <w:sz w:val="24"/>
          <w:szCs w:val="24"/>
        </w:rPr>
        <w:t>Regulaminu rekrutacji i uczestnictwa w projekcie „</w:t>
      </w:r>
      <w:r w:rsidR="00E901AE" w:rsidRPr="00F9730A">
        <w:rPr>
          <w:rFonts w:eastAsia="Calibri" w:cstheme="minorHAnsi"/>
          <w:i/>
          <w:iCs/>
          <w:sz w:val="24"/>
          <w:szCs w:val="24"/>
        </w:rPr>
        <w:t>Małopolskie Centrum Edukacji</w:t>
      </w:r>
      <w:r w:rsidRPr="00F9730A">
        <w:rPr>
          <w:rFonts w:eastAsia="Calibri" w:cstheme="minorHAnsi"/>
          <w:i/>
          <w:iCs/>
          <w:sz w:val="24"/>
          <w:szCs w:val="24"/>
        </w:rPr>
        <w:t xml:space="preserve">” nr </w:t>
      </w:r>
      <w:r w:rsidR="00E901AE" w:rsidRPr="00F9730A">
        <w:rPr>
          <w:rFonts w:eastAsia="Calibri" w:cstheme="minorHAnsi"/>
          <w:i/>
          <w:iCs/>
          <w:sz w:val="24"/>
          <w:szCs w:val="24"/>
        </w:rPr>
        <w:t>FEMP.06.15-IP.02-0408/24.</w:t>
      </w:r>
    </w:p>
    <w:p w14:paraId="732C5CD1" w14:textId="77777777" w:rsidR="002C63C2" w:rsidRPr="00F9730A" w:rsidRDefault="002C63C2" w:rsidP="002C63C2">
      <w:pPr>
        <w:pStyle w:val="Akapitzlist"/>
        <w:numPr>
          <w:ilvl w:val="0"/>
          <w:numId w:val="34"/>
        </w:numPr>
        <w:spacing w:after="0" w:line="360" w:lineRule="auto"/>
        <w:ind w:left="567" w:hanging="567"/>
        <w:rPr>
          <w:rFonts w:eastAsia="Calibri" w:cstheme="minorHAnsi"/>
          <w:sz w:val="24"/>
          <w:szCs w:val="24"/>
        </w:rPr>
      </w:pPr>
      <w:bookmarkStart w:id="24" w:name="_Hlk161405659"/>
      <w:r w:rsidRPr="00F9730A">
        <w:rPr>
          <w:rFonts w:eastAsia="Calibri" w:cstheme="minorHAnsi"/>
          <w:sz w:val="24"/>
          <w:szCs w:val="24"/>
        </w:rPr>
        <w:t xml:space="preserve">przestrzegania oraz realizowania zapisów umowy uczestnictwa </w:t>
      </w:r>
      <w:bookmarkEnd w:id="24"/>
      <w:r w:rsidRPr="00F9730A">
        <w:rPr>
          <w:rFonts w:eastAsia="Calibri" w:cstheme="minorHAnsi"/>
          <w:sz w:val="24"/>
          <w:szCs w:val="24"/>
        </w:rPr>
        <w:t>w projekcie</w:t>
      </w:r>
    </w:p>
    <w:p w14:paraId="07F1B00C" w14:textId="77777777" w:rsidR="002C63C2" w:rsidRPr="00F9730A" w:rsidRDefault="002C63C2" w:rsidP="002C63C2">
      <w:pPr>
        <w:pStyle w:val="Akapitzlist"/>
        <w:numPr>
          <w:ilvl w:val="0"/>
          <w:numId w:val="34"/>
        </w:numPr>
        <w:spacing w:after="0" w:line="360" w:lineRule="auto"/>
        <w:ind w:left="567" w:hanging="567"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>przestrzegania oraz realizowania zapisów umowy wsparcia,</w:t>
      </w:r>
    </w:p>
    <w:p w14:paraId="5DFB620C" w14:textId="77777777" w:rsidR="002C63C2" w:rsidRPr="00F9730A" w:rsidRDefault="002C63C2" w:rsidP="002C63C2">
      <w:pPr>
        <w:pStyle w:val="Akapitzlist"/>
        <w:numPr>
          <w:ilvl w:val="0"/>
          <w:numId w:val="34"/>
        </w:numPr>
        <w:spacing w:after="0" w:line="360" w:lineRule="auto"/>
        <w:ind w:left="567" w:hanging="567"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>systematycznego uczestniczenia w zajęciach,</w:t>
      </w:r>
    </w:p>
    <w:p w14:paraId="0FED4E37" w14:textId="74F0332C" w:rsidR="002C63C2" w:rsidRPr="00F9730A" w:rsidRDefault="002C63C2" w:rsidP="002C63C2">
      <w:pPr>
        <w:pStyle w:val="Akapitzlist"/>
        <w:numPr>
          <w:ilvl w:val="0"/>
          <w:numId w:val="34"/>
        </w:numPr>
        <w:spacing w:after="0" w:line="360" w:lineRule="auto"/>
        <w:ind w:left="567" w:hanging="567"/>
        <w:rPr>
          <w:rFonts w:eastAsia="Calibri" w:cstheme="minorHAnsi"/>
          <w:sz w:val="24"/>
          <w:szCs w:val="24"/>
        </w:rPr>
      </w:pPr>
      <w:bookmarkStart w:id="25" w:name="_Hlk9506462"/>
      <w:r w:rsidRPr="00F9730A">
        <w:rPr>
          <w:rFonts w:eastAsia="Calibri" w:cstheme="minorHAnsi"/>
          <w:sz w:val="24"/>
          <w:szCs w:val="24"/>
        </w:rPr>
        <w:t>bieżącego informowania K</w:t>
      </w:r>
      <w:r w:rsidR="00E901AE" w:rsidRPr="00F9730A">
        <w:rPr>
          <w:rFonts w:eastAsia="Calibri" w:cstheme="minorHAnsi"/>
          <w:sz w:val="24"/>
          <w:szCs w:val="24"/>
        </w:rPr>
        <w:t>oordynatora</w:t>
      </w:r>
      <w:r w:rsidRPr="00F9730A">
        <w:rPr>
          <w:rFonts w:eastAsia="Calibri" w:cstheme="minorHAnsi"/>
          <w:sz w:val="24"/>
          <w:szCs w:val="24"/>
        </w:rPr>
        <w:t xml:space="preserve"> projektu o zmianie jakichkolwiek danych osobowych i kontaktowych wpisanych w formularzu rekrutacyjnym oraz o </w:t>
      </w:r>
      <w:bookmarkStart w:id="26" w:name="_Hlk8212474"/>
      <w:bookmarkEnd w:id="25"/>
      <w:r w:rsidRPr="00F9730A">
        <w:rPr>
          <w:rFonts w:eastAsia="Calibri" w:cstheme="minorHAnsi"/>
          <w:sz w:val="24"/>
          <w:szCs w:val="24"/>
        </w:rPr>
        <w:t>zmianie swojej sytuacji zawodowej,</w:t>
      </w:r>
    </w:p>
    <w:p w14:paraId="36BEEA84" w14:textId="77777777" w:rsidR="002C63C2" w:rsidRPr="00F9730A" w:rsidRDefault="002C63C2" w:rsidP="002C63C2">
      <w:pPr>
        <w:spacing w:after="0" w:line="360" w:lineRule="auto"/>
        <w:rPr>
          <w:rFonts w:eastAsia="Calibri" w:cstheme="minorHAnsi"/>
          <w:sz w:val="24"/>
          <w:szCs w:val="24"/>
        </w:rPr>
      </w:pPr>
    </w:p>
    <w:p w14:paraId="55378F69" w14:textId="68023057" w:rsidR="002C63C2" w:rsidRPr="00F9730A" w:rsidRDefault="002C63C2" w:rsidP="00E901AE">
      <w:pPr>
        <w:spacing w:after="0" w:line="360" w:lineRule="auto"/>
        <w:jc w:val="center"/>
        <w:rPr>
          <w:rFonts w:eastAsia="Calibri" w:cstheme="minorHAnsi"/>
          <w:b/>
          <w:sz w:val="24"/>
          <w:szCs w:val="24"/>
        </w:rPr>
      </w:pPr>
      <w:r w:rsidRPr="00F9730A">
        <w:rPr>
          <w:rFonts w:eastAsia="Calibri" w:cstheme="minorHAnsi"/>
          <w:b/>
          <w:sz w:val="24"/>
          <w:szCs w:val="24"/>
        </w:rPr>
        <w:t xml:space="preserve">§ </w:t>
      </w:r>
      <w:r w:rsidR="003E63CD">
        <w:rPr>
          <w:rFonts w:eastAsia="Calibri" w:cstheme="minorHAnsi"/>
          <w:b/>
          <w:sz w:val="24"/>
          <w:szCs w:val="24"/>
        </w:rPr>
        <w:t>9</w:t>
      </w:r>
    </w:p>
    <w:p w14:paraId="4F859798" w14:textId="77777777" w:rsidR="002C63C2" w:rsidRPr="00F9730A" w:rsidRDefault="002C63C2" w:rsidP="00E901AE">
      <w:pPr>
        <w:spacing w:after="0" w:line="360" w:lineRule="auto"/>
        <w:jc w:val="center"/>
        <w:rPr>
          <w:rFonts w:eastAsia="Calibri" w:cstheme="minorHAnsi"/>
          <w:b/>
          <w:sz w:val="24"/>
          <w:szCs w:val="24"/>
          <w:highlight w:val="yellow"/>
        </w:rPr>
      </w:pPr>
      <w:r w:rsidRPr="00F9730A">
        <w:rPr>
          <w:rFonts w:eastAsia="Calibri" w:cstheme="minorHAnsi"/>
          <w:b/>
          <w:sz w:val="24"/>
          <w:szCs w:val="24"/>
        </w:rPr>
        <w:t>Uprawnienia i obowiązki Beneficjenta</w:t>
      </w:r>
    </w:p>
    <w:p w14:paraId="53158400" w14:textId="77777777" w:rsidR="002C63C2" w:rsidRPr="00F9730A" w:rsidRDefault="002C63C2" w:rsidP="002C63C2">
      <w:pPr>
        <w:pStyle w:val="Akapitzlist"/>
        <w:numPr>
          <w:ilvl w:val="0"/>
          <w:numId w:val="27"/>
        </w:numPr>
        <w:spacing w:after="0" w:line="360" w:lineRule="auto"/>
        <w:ind w:left="284" w:hanging="284"/>
        <w:rPr>
          <w:rFonts w:eastAsia="Calibri" w:cstheme="minorHAnsi"/>
          <w:sz w:val="24"/>
          <w:szCs w:val="24"/>
        </w:rPr>
      </w:pPr>
      <w:bookmarkStart w:id="27" w:name="_Hlk161151058"/>
      <w:r w:rsidRPr="00F9730A">
        <w:rPr>
          <w:rFonts w:eastAsia="Calibri" w:cstheme="minorHAnsi"/>
          <w:sz w:val="24"/>
          <w:szCs w:val="24"/>
        </w:rPr>
        <w:t xml:space="preserve">Beneficjent zobowiązuje się do: </w:t>
      </w:r>
    </w:p>
    <w:p w14:paraId="7B75CF69" w14:textId="77777777" w:rsidR="002C63C2" w:rsidRPr="00F9730A" w:rsidRDefault="002C63C2" w:rsidP="002C63C2">
      <w:pPr>
        <w:pStyle w:val="Akapitzlist"/>
        <w:numPr>
          <w:ilvl w:val="0"/>
          <w:numId w:val="35"/>
        </w:numPr>
        <w:spacing w:after="0" w:line="360" w:lineRule="auto"/>
        <w:ind w:left="567" w:hanging="567"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 xml:space="preserve">monitorowania udzielonego wsparcia; </w:t>
      </w:r>
    </w:p>
    <w:p w14:paraId="71A2E00F" w14:textId="2DADE64D" w:rsidR="002C63C2" w:rsidRPr="00F9730A" w:rsidRDefault="002C63C2" w:rsidP="002C63C2">
      <w:pPr>
        <w:pStyle w:val="Akapitzlist"/>
        <w:numPr>
          <w:ilvl w:val="0"/>
          <w:numId w:val="35"/>
        </w:numPr>
        <w:spacing w:after="0" w:line="360" w:lineRule="auto"/>
        <w:ind w:left="567" w:hanging="567"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>wydania każdemu Uczestnikowi/</w:t>
      </w:r>
      <w:proofErr w:type="spellStart"/>
      <w:r w:rsidRPr="00F9730A">
        <w:rPr>
          <w:rFonts w:eastAsia="Calibri" w:cstheme="minorHAnsi"/>
          <w:sz w:val="24"/>
          <w:szCs w:val="24"/>
        </w:rPr>
        <w:t>czce</w:t>
      </w:r>
      <w:proofErr w:type="spellEnd"/>
      <w:r w:rsidRPr="00F9730A">
        <w:rPr>
          <w:rFonts w:eastAsia="Calibri" w:cstheme="minorHAnsi"/>
          <w:sz w:val="24"/>
          <w:szCs w:val="24"/>
        </w:rPr>
        <w:t xml:space="preserve"> Projektu stosownyc</w:t>
      </w:r>
      <w:r w:rsidR="00E901AE" w:rsidRPr="00F9730A">
        <w:rPr>
          <w:rFonts w:eastAsia="Calibri" w:cstheme="minorHAnsi"/>
          <w:sz w:val="24"/>
          <w:szCs w:val="24"/>
        </w:rPr>
        <w:t xml:space="preserve">h </w:t>
      </w:r>
      <w:r w:rsidRPr="00F9730A">
        <w:rPr>
          <w:rFonts w:eastAsia="Calibri" w:cstheme="minorHAnsi"/>
          <w:sz w:val="24"/>
          <w:szCs w:val="24"/>
        </w:rPr>
        <w:t>zaświadczeń/certyfikatów</w:t>
      </w:r>
      <w:r w:rsidR="009E4CF2">
        <w:rPr>
          <w:rFonts w:eastAsia="Calibri" w:cstheme="minorHAnsi"/>
          <w:sz w:val="24"/>
          <w:szCs w:val="24"/>
        </w:rPr>
        <w:t>;</w:t>
      </w:r>
    </w:p>
    <w:p w14:paraId="107A9577" w14:textId="77777777" w:rsidR="002C63C2" w:rsidRPr="00F9730A" w:rsidRDefault="002C63C2" w:rsidP="002C63C2">
      <w:pPr>
        <w:pStyle w:val="Akapitzlist"/>
        <w:numPr>
          <w:ilvl w:val="0"/>
          <w:numId w:val="35"/>
        </w:numPr>
        <w:spacing w:after="0" w:line="360" w:lineRule="auto"/>
        <w:ind w:left="567" w:hanging="567"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>wydania każdemu Uczestnikowi/</w:t>
      </w:r>
      <w:proofErr w:type="spellStart"/>
      <w:r w:rsidRPr="00F9730A">
        <w:rPr>
          <w:rFonts w:eastAsia="Calibri" w:cstheme="minorHAnsi"/>
          <w:sz w:val="24"/>
          <w:szCs w:val="24"/>
        </w:rPr>
        <w:t>czce</w:t>
      </w:r>
      <w:proofErr w:type="spellEnd"/>
      <w:r w:rsidRPr="00F9730A">
        <w:rPr>
          <w:rFonts w:eastAsia="Calibri" w:cstheme="minorHAnsi"/>
          <w:sz w:val="24"/>
          <w:szCs w:val="24"/>
        </w:rPr>
        <w:t xml:space="preserve"> Projektu zaświadczenia o ukończeniu udziału w projekcie; </w:t>
      </w:r>
      <w:bookmarkEnd w:id="26"/>
    </w:p>
    <w:p w14:paraId="49C4AD01" w14:textId="176A0859" w:rsidR="002C63C2" w:rsidRPr="00F9730A" w:rsidRDefault="002C63C2" w:rsidP="002C63C2">
      <w:pPr>
        <w:pStyle w:val="Akapitzlist"/>
        <w:numPr>
          <w:ilvl w:val="0"/>
          <w:numId w:val="27"/>
        </w:numPr>
        <w:spacing w:after="0" w:line="360" w:lineRule="auto"/>
        <w:ind w:left="284" w:hanging="284"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>Beneficjent nie ponosi odpowiedzialności wobec Uczestników/czek Projektu</w:t>
      </w:r>
      <w:r w:rsidR="00980483">
        <w:rPr>
          <w:rFonts w:eastAsia="Calibri" w:cstheme="minorHAnsi"/>
          <w:sz w:val="24"/>
          <w:szCs w:val="24"/>
        </w:rPr>
        <w:t xml:space="preserve"> </w:t>
      </w:r>
      <w:r w:rsidRPr="00F9730A">
        <w:rPr>
          <w:rFonts w:eastAsia="Calibri" w:cstheme="minorHAnsi"/>
          <w:sz w:val="24"/>
          <w:szCs w:val="24"/>
        </w:rPr>
        <w:t xml:space="preserve">w przypadku wstrzymania finansowania projektu przez Instytucję </w:t>
      </w:r>
      <w:r w:rsidR="00E901AE" w:rsidRPr="00F9730A">
        <w:rPr>
          <w:rFonts w:eastAsia="Calibri" w:cstheme="minorHAnsi"/>
          <w:sz w:val="24"/>
          <w:szCs w:val="24"/>
        </w:rPr>
        <w:t>Pośrednicząc</w:t>
      </w:r>
      <w:r w:rsidR="00980483">
        <w:rPr>
          <w:rFonts w:eastAsia="Calibri" w:cstheme="minorHAnsi"/>
          <w:sz w:val="24"/>
          <w:szCs w:val="24"/>
        </w:rPr>
        <w:t xml:space="preserve">ą </w:t>
      </w:r>
      <w:r w:rsidRPr="00F9730A">
        <w:rPr>
          <w:rFonts w:eastAsia="Calibri" w:cstheme="minorHAnsi"/>
          <w:sz w:val="24"/>
          <w:szCs w:val="24"/>
        </w:rPr>
        <w:t>w tym również spowodowanego brakiem środków na realizację projektu.</w:t>
      </w:r>
    </w:p>
    <w:p w14:paraId="192DD0BD" w14:textId="77777777" w:rsidR="002C63C2" w:rsidRPr="00F9730A" w:rsidRDefault="002C63C2" w:rsidP="002C63C2">
      <w:pPr>
        <w:pStyle w:val="Akapitzlist"/>
        <w:numPr>
          <w:ilvl w:val="0"/>
          <w:numId w:val="27"/>
        </w:numPr>
        <w:spacing w:after="0" w:line="360" w:lineRule="auto"/>
        <w:ind w:left="284" w:hanging="284"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 xml:space="preserve">Beneficjent nie ponosi odpowiedzialności z tytułu następstwa nieszczęśliwych wypadków nie </w:t>
      </w:r>
      <w:r w:rsidRPr="00F9730A">
        <w:rPr>
          <w:rFonts w:eastAsia="Calibri" w:cstheme="minorHAnsi"/>
          <w:iCs/>
          <w:sz w:val="24"/>
          <w:szCs w:val="24"/>
        </w:rPr>
        <w:t>zawinionych</w:t>
      </w:r>
      <w:r w:rsidRPr="00F9730A">
        <w:rPr>
          <w:rFonts w:eastAsia="Calibri" w:cstheme="minorHAnsi"/>
          <w:sz w:val="24"/>
          <w:szCs w:val="24"/>
        </w:rPr>
        <w:t xml:space="preserve"> przez Beneficjenta.</w:t>
      </w:r>
    </w:p>
    <w:p w14:paraId="0DADA02E" w14:textId="6B51B247" w:rsidR="002C63C2" w:rsidRPr="00F9730A" w:rsidRDefault="002C63C2" w:rsidP="002C63C2">
      <w:pPr>
        <w:pStyle w:val="Akapitzlist"/>
        <w:numPr>
          <w:ilvl w:val="0"/>
          <w:numId w:val="27"/>
        </w:numPr>
        <w:spacing w:after="0" w:line="360" w:lineRule="auto"/>
        <w:ind w:left="284" w:hanging="284"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 xml:space="preserve">Beneficjent nie ponosi odpowiedzialności za zniszczenia/dewastacje obiektu szkoleniowego, </w:t>
      </w:r>
      <w:proofErr w:type="spellStart"/>
      <w:r w:rsidRPr="00F9730A">
        <w:rPr>
          <w:rFonts w:eastAsia="Calibri" w:cstheme="minorHAnsi"/>
          <w:sz w:val="24"/>
          <w:szCs w:val="24"/>
        </w:rPr>
        <w:t>sal</w:t>
      </w:r>
      <w:proofErr w:type="spellEnd"/>
      <w:r w:rsidRPr="00F9730A">
        <w:rPr>
          <w:rFonts w:eastAsia="Calibri" w:cstheme="minorHAnsi"/>
          <w:sz w:val="24"/>
          <w:szCs w:val="24"/>
        </w:rPr>
        <w:t xml:space="preserve"> szkoleniowych dokonanych umyślnie lub w przypadku rażącego niedbalstwa przez Uczestników/czek Projektu. Ewentualne koszty</w:t>
      </w:r>
      <w:r w:rsidR="00F5111A">
        <w:rPr>
          <w:rFonts w:eastAsia="Calibri" w:cstheme="minorHAnsi"/>
          <w:sz w:val="24"/>
          <w:szCs w:val="24"/>
        </w:rPr>
        <w:t xml:space="preserve"> </w:t>
      </w:r>
      <w:r w:rsidRPr="00F9730A">
        <w:rPr>
          <w:rFonts w:eastAsia="Calibri" w:cstheme="minorHAnsi"/>
          <w:sz w:val="24"/>
          <w:szCs w:val="24"/>
        </w:rPr>
        <w:t>w zakresie naprawy, usuwania, zniszczeń ponosi Uczestnik/czka Projektu.</w:t>
      </w:r>
    </w:p>
    <w:bookmarkEnd w:id="27"/>
    <w:p w14:paraId="770C5DBC" w14:textId="77777777" w:rsidR="002C63C2" w:rsidRPr="00F9730A" w:rsidRDefault="002C63C2" w:rsidP="002C63C2">
      <w:pPr>
        <w:spacing w:after="0" w:line="360" w:lineRule="auto"/>
        <w:rPr>
          <w:rFonts w:eastAsia="Calibri" w:cstheme="minorHAnsi"/>
          <w:b/>
          <w:sz w:val="24"/>
          <w:szCs w:val="24"/>
        </w:rPr>
      </w:pPr>
    </w:p>
    <w:p w14:paraId="3074F739" w14:textId="47665BD7" w:rsidR="002C63C2" w:rsidRPr="00F9730A" w:rsidRDefault="002C63C2" w:rsidP="00E901AE">
      <w:pPr>
        <w:spacing w:after="0" w:line="360" w:lineRule="auto"/>
        <w:jc w:val="center"/>
        <w:rPr>
          <w:rFonts w:eastAsia="Calibri" w:cstheme="minorHAnsi"/>
          <w:b/>
          <w:sz w:val="24"/>
          <w:szCs w:val="24"/>
        </w:rPr>
      </w:pPr>
      <w:r w:rsidRPr="00F9730A">
        <w:rPr>
          <w:rFonts w:eastAsia="Calibri" w:cstheme="minorHAnsi"/>
          <w:b/>
          <w:sz w:val="24"/>
          <w:szCs w:val="24"/>
        </w:rPr>
        <w:t xml:space="preserve">§ </w:t>
      </w:r>
      <w:r w:rsidR="003E63CD">
        <w:rPr>
          <w:rFonts w:eastAsia="Calibri" w:cstheme="minorHAnsi"/>
          <w:b/>
          <w:sz w:val="24"/>
          <w:szCs w:val="24"/>
        </w:rPr>
        <w:t>10</w:t>
      </w:r>
    </w:p>
    <w:p w14:paraId="123D1E5A" w14:textId="77777777" w:rsidR="002C63C2" w:rsidRPr="00F9730A" w:rsidRDefault="002C63C2" w:rsidP="00E901AE">
      <w:pPr>
        <w:spacing w:after="0" w:line="360" w:lineRule="auto"/>
        <w:jc w:val="center"/>
        <w:rPr>
          <w:rFonts w:eastAsia="Calibri" w:cstheme="minorHAnsi"/>
          <w:b/>
          <w:sz w:val="24"/>
          <w:szCs w:val="24"/>
        </w:rPr>
      </w:pPr>
      <w:r w:rsidRPr="00F9730A">
        <w:rPr>
          <w:rFonts w:eastAsia="Calibri" w:cstheme="minorHAnsi"/>
          <w:b/>
          <w:sz w:val="24"/>
          <w:szCs w:val="24"/>
        </w:rPr>
        <w:t>Nieobecność i rezygnacja z uczestnictwa w projekcie</w:t>
      </w:r>
    </w:p>
    <w:p w14:paraId="4DC2119A" w14:textId="77777777" w:rsidR="002C63C2" w:rsidRPr="00F9730A" w:rsidRDefault="002C63C2" w:rsidP="002C63C2">
      <w:pPr>
        <w:pStyle w:val="Akapitzlist"/>
        <w:numPr>
          <w:ilvl w:val="3"/>
          <w:numId w:val="28"/>
        </w:numPr>
        <w:spacing w:after="0" w:line="360" w:lineRule="auto"/>
        <w:ind w:left="284" w:hanging="284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Cs/>
          <w:sz w:val="24"/>
          <w:szCs w:val="24"/>
        </w:rPr>
        <w:t>Obecność na zajęciach przewidzianych dla Uczestnika/</w:t>
      </w:r>
      <w:proofErr w:type="spellStart"/>
      <w:r w:rsidRPr="00F9730A">
        <w:rPr>
          <w:rFonts w:eastAsia="Calibri" w:cstheme="minorHAnsi"/>
          <w:bCs/>
          <w:sz w:val="24"/>
          <w:szCs w:val="24"/>
        </w:rPr>
        <w:t>czki</w:t>
      </w:r>
      <w:proofErr w:type="spellEnd"/>
      <w:r w:rsidRPr="00F9730A">
        <w:rPr>
          <w:rFonts w:eastAsia="Calibri" w:cstheme="minorHAnsi"/>
          <w:bCs/>
          <w:sz w:val="24"/>
          <w:szCs w:val="24"/>
        </w:rPr>
        <w:t xml:space="preserve"> Projektu jest obowiązkowa.</w:t>
      </w:r>
    </w:p>
    <w:p w14:paraId="292A0F8C" w14:textId="728B1063" w:rsidR="002C63C2" w:rsidRPr="00F9730A" w:rsidRDefault="002C63C2" w:rsidP="002C63C2">
      <w:pPr>
        <w:pStyle w:val="Akapitzlist"/>
        <w:numPr>
          <w:ilvl w:val="3"/>
          <w:numId w:val="28"/>
        </w:numPr>
        <w:spacing w:after="0" w:line="360" w:lineRule="auto"/>
        <w:ind w:left="284" w:hanging="284"/>
        <w:rPr>
          <w:rFonts w:eastAsia="Calibri" w:cstheme="minorHAnsi"/>
          <w:bCs/>
          <w:sz w:val="24"/>
          <w:szCs w:val="24"/>
        </w:rPr>
      </w:pPr>
      <w:bookmarkStart w:id="28" w:name="_Hlk161408674"/>
      <w:r w:rsidRPr="00F9730A">
        <w:rPr>
          <w:rFonts w:eastAsia="Calibri" w:cstheme="minorHAnsi"/>
          <w:bCs/>
          <w:sz w:val="24"/>
          <w:szCs w:val="24"/>
        </w:rPr>
        <w:lastRenderedPageBreak/>
        <w:t xml:space="preserve">Uczestnik/czka Projektu </w:t>
      </w:r>
      <w:bookmarkEnd w:id="28"/>
      <w:r w:rsidRPr="00F9730A">
        <w:rPr>
          <w:rFonts w:eastAsia="Calibri" w:cstheme="minorHAnsi"/>
          <w:bCs/>
          <w:sz w:val="24"/>
          <w:szCs w:val="24"/>
        </w:rPr>
        <w:t>ma obowiązek niezwłocznie poinformować K</w:t>
      </w:r>
      <w:r w:rsidR="00E901AE" w:rsidRPr="00F9730A">
        <w:rPr>
          <w:rFonts w:eastAsia="Calibri" w:cstheme="minorHAnsi"/>
          <w:bCs/>
          <w:sz w:val="24"/>
          <w:szCs w:val="24"/>
        </w:rPr>
        <w:t>oordynatora</w:t>
      </w:r>
      <w:r w:rsidRPr="00F9730A">
        <w:rPr>
          <w:rFonts w:eastAsia="Calibri" w:cstheme="minorHAnsi"/>
          <w:bCs/>
          <w:sz w:val="24"/>
          <w:szCs w:val="24"/>
        </w:rPr>
        <w:t xml:space="preserve"> projektu o przyczynach nieobecności na zajęciach.</w:t>
      </w:r>
    </w:p>
    <w:p w14:paraId="4DA33617" w14:textId="77777777" w:rsidR="002C63C2" w:rsidRPr="00F9730A" w:rsidRDefault="002C63C2" w:rsidP="002C63C2">
      <w:pPr>
        <w:pStyle w:val="Akapitzlist"/>
        <w:numPr>
          <w:ilvl w:val="3"/>
          <w:numId w:val="28"/>
        </w:numPr>
        <w:spacing w:after="0" w:line="360" w:lineRule="auto"/>
        <w:ind w:left="284" w:hanging="284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Cs/>
          <w:sz w:val="24"/>
          <w:szCs w:val="24"/>
        </w:rPr>
        <w:t xml:space="preserve">Każdy zakwalifikowany Uczestnik/czka Projektu może opuścić maksymalnie 20% godzin zajęć grupowych. W przypadku zajęć indywidualnych wymagana jest 100% frekwencja. </w:t>
      </w:r>
    </w:p>
    <w:p w14:paraId="095EEE18" w14:textId="6E72389E" w:rsidR="002C63C2" w:rsidRPr="00F9730A" w:rsidRDefault="002C63C2" w:rsidP="002C63C2">
      <w:pPr>
        <w:pStyle w:val="Akapitzlist"/>
        <w:numPr>
          <w:ilvl w:val="3"/>
          <w:numId w:val="28"/>
        </w:numPr>
        <w:spacing w:after="0" w:line="360" w:lineRule="auto"/>
        <w:ind w:left="284" w:hanging="284"/>
        <w:rPr>
          <w:rFonts w:eastAsia="Calibri" w:cstheme="minorHAnsi"/>
          <w:bCs/>
          <w:sz w:val="24"/>
          <w:szCs w:val="24"/>
        </w:rPr>
      </w:pPr>
      <w:bookmarkStart w:id="29" w:name="_Hlk162249092"/>
      <w:r w:rsidRPr="00F9730A">
        <w:rPr>
          <w:rFonts w:eastAsia="Calibri" w:cstheme="minorHAnsi"/>
          <w:bCs/>
          <w:sz w:val="24"/>
          <w:szCs w:val="24"/>
        </w:rPr>
        <w:t xml:space="preserve">Uczestnik/czka </w:t>
      </w:r>
      <w:bookmarkStart w:id="30" w:name="_Hlk162249100"/>
      <w:r w:rsidRPr="00F9730A">
        <w:rPr>
          <w:rFonts w:eastAsia="Calibri" w:cstheme="minorHAnsi"/>
          <w:bCs/>
          <w:sz w:val="24"/>
          <w:szCs w:val="24"/>
        </w:rPr>
        <w:t>Projektu może zostać skreślony z listy Uczestników/czek Projektu, gdy liczba jego nieobecności na zajęciach przekracza 20% ogólnej liczby zajęć.</w:t>
      </w:r>
      <w:r w:rsidR="00F5111A">
        <w:rPr>
          <w:rFonts w:eastAsia="Calibri" w:cstheme="minorHAnsi"/>
          <w:bCs/>
          <w:sz w:val="24"/>
          <w:szCs w:val="24"/>
        </w:rPr>
        <w:t xml:space="preserve"> </w:t>
      </w:r>
      <w:r w:rsidRPr="00F9730A">
        <w:rPr>
          <w:rFonts w:eastAsia="Calibri" w:cstheme="minorHAnsi"/>
          <w:bCs/>
          <w:sz w:val="24"/>
          <w:szCs w:val="24"/>
        </w:rPr>
        <w:t>W przypadku przerwania udziału w projekcie z winy Uczestnika/</w:t>
      </w:r>
      <w:proofErr w:type="spellStart"/>
      <w:r w:rsidRPr="00F9730A">
        <w:rPr>
          <w:rFonts w:eastAsia="Calibri" w:cstheme="minorHAnsi"/>
          <w:bCs/>
          <w:sz w:val="24"/>
          <w:szCs w:val="24"/>
        </w:rPr>
        <w:t>czki</w:t>
      </w:r>
      <w:proofErr w:type="spellEnd"/>
      <w:r w:rsidRPr="00F9730A">
        <w:rPr>
          <w:rFonts w:eastAsia="Calibri" w:cstheme="minorHAnsi"/>
          <w:bCs/>
          <w:sz w:val="24"/>
          <w:szCs w:val="24"/>
        </w:rPr>
        <w:t xml:space="preserve"> Projektu i uznaniu poniesionych z tego tytułu kosztów za niekwalifikowane, Beneficjent może zażądać od Uczestnika/</w:t>
      </w:r>
      <w:proofErr w:type="spellStart"/>
      <w:r w:rsidRPr="00F9730A">
        <w:rPr>
          <w:rFonts w:eastAsia="Calibri" w:cstheme="minorHAnsi"/>
          <w:bCs/>
          <w:sz w:val="24"/>
          <w:szCs w:val="24"/>
        </w:rPr>
        <w:t>czki</w:t>
      </w:r>
      <w:proofErr w:type="spellEnd"/>
      <w:r w:rsidRPr="00F9730A">
        <w:rPr>
          <w:rFonts w:eastAsia="Calibri" w:cstheme="minorHAnsi"/>
          <w:bCs/>
          <w:sz w:val="24"/>
          <w:szCs w:val="24"/>
        </w:rPr>
        <w:t xml:space="preserve"> Projektu zwrotu kosztów wyłącznie do rzeczywistych kosztów udziału osoby </w:t>
      </w:r>
      <w:bookmarkStart w:id="31" w:name="_Hlk162248333"/>
      <w:r w:rsidRPr="00F9730A">
        <w:rPr>
          <w:rFonts w:eastAsia="Calibri" w:cstheme="minorHAnsi"/>
          <w:bCs/>
          <w:sz w:val="24"/>
          <w:szCs w:val="24"/>
        </w:rPr>
        <w:t>w danej formie wsparcia.</w:t>
      </w:r>
      <w:bookmarkEnd w:id="30"/>
      <w:bookmarkEnd w:id="31"/>
    </w:p>
    <w:bookmarkEnd w:id="29"/>
    <w:p w14:paraId="19E0CB1D" w14:textId="77777777" w:rsidR="002C63C2" w:rsidRPr="00F9730A" w:rsidRDefault="002C63C2" w:rsidP="002C63C2">
      <w:pPr>
        <w:pStyle w:val="Akapitzlist"/>
        <w:numPr>
          <w:ilvl w:val="3"/>
          <w:numId w:val="28"/>
        </w:numPr>
        <w:spacing w:after="0" w:line="360" w:lineRule="auto"/>
        <w:ind w:left="284" w:hanging="284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Cs/>
          <w:sz w:val="24"/>
          <w:szCs w:val="24"/>
        </w:rPr>
        <w:t>W szczególnych sytuacjach losowych uniemożliwiających uczestnictwo w projekcie (np. długotrwała choroba, zmiana miejsca zamieszkania, inny ważny powód), Uczestnik/czka ma prawo do rezygnacji z uczestnictwa w projekcie, po złożeniu pisemnego oświadczenia o rezygnacji i jej przyczynach.</w:t>
      </w:r>
    </w:p>
    <w:p w14:paraId="5FDCDA72" w14:textId="77777777" w:rsidR="002C63C2" w:rsidRPr="00F9730A" w:rsidRDefault="002C63C2" w:rsidP="002C63C2">
      <w:pPr>
        <w:pStyle w:val="Akapitzlist"/>
        <w:spacing w:after="0" w:line="360" w:lineRule="auto"/>
        <w:ind w:left="284"/>
        <w:rPr>
          <w:rFonts w:eastAsia="Calibri" w:cstheme="minorHAnsi"/>
          <w:bCs/>
          <w:sz w:val="24"/>
          <w:szCs w:val="24"/>
        </w:rPr>
      </w:pPr>
    </w:p>
    <w:p w14:paraId="36B5291F" w14:textId="0AFAB205" w:rsidR="002C63C2" w:rsidRPr="00F9730A" w:rsidRDefault="002C63C2" w:rsidP="00E901AE">
      <w:pPr>
        <w:spacing w:after="0" w:line="360" w:lineRule="auto"/>
        <w:jc w:val="center"/>
        <w:rPr>
          <w:rFonts w:eastAsia="Calibri" w:cstheme="minorHAnsi"/>
          <w:b/>
          <w:sz w:val="24"/>
          <w:szCs w:val="24"/>
        </w:rPr>
      </w:pPr>
      <w:r w:rsidRPr="00F9730A">
        <w:rPr>
          <w:rFonts w:eastAsia="Calibri" w:cstheme="minorHAnsi"/>
          <w:b/>
          <w:sz w:val="24"/>
          <w:szCs w:val="24"/>
        </w:rPr>
        <w:t xml:space="preserve">§ </w:t>
      </w:r>
      <w:r w:rsidR="003E63CD">
        <w:rPr>
          <w:rFonts w:eastAsia="Calibri" w:cstheme="minorHAnsi"/>
          <w:b/>
          <w:sz w:val="24"/>
          <w:szCs w:val="24"/>
        </w:rPr>
        <w:t>11</w:t>
      </w:r>
    </w:p>
    <w:p w14:paraId="5EF75EB4" w14:textId="77777777" w:rsidR="002C63C2" w:rsidRPr="00F9730A" w:rsidRDefault="002C63C2" w:rsidP="00E901AE">
      <w:pPr>
        <w:spacing w:after="0" w:line="360" w:lineRule="auto"/>
        <w:jc w:val="center"/>
        <w:rPr>
          <w:rFonts w:eastAsia="Calibri" w:cstheme="minorHAnsi"/>
          <w:b/>
          <w:sz w:val="24"/>
          <w:szCs w:val="24"/>
        </w:rPr>
      </w:pPr>
      <w:r w:rsidRPr="00F9730A">
        <w:rPr>
          <w:rFonts w:eastAsia="Calibri" w:cstheme="minorHAnsi"/>
          <w:b/>
          <w:sz w:val="24"/>
          <w:szCs w:val="24"/>
        </w:rPr>
        <w:t>Rozwiązanie Umowy uczestnictwa w projekcie przez Beneficjenta</w:t>
      </w:r>
    </w:p>
    <w:p w14:paraId="52F9146E" w14:textId="399E33FA" w:rsidR="002C63C2" w:rsidRPr="00F9730A" w:rsidRDefault="002C63C2" w:rsidP="002C63C2">
      <w:pPr>
        <w:pStyle w:val="Akapitzlist"/>
        <w:numPr>
          <w:ilvl w:val="0"/>
          <w:numId w:val="36"/>
        </w:numPr>
        <w:spacing w:after="0" w:line="360" w:lineRule="auto"/>
        <w:ind w:left="284" w:hanging="284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Cs/>
          <w:sz w:val="24"/>
          <w:szCs w:val="24"/>
        </w:rPr>
        <w:t>Beneficjent może dokonać jednostronnego wypowiedzenia Umowy uczestnictwa w projekcie z powodu:</w:t>
      </w:r>
    </w:p>
    <w:p w14:paraId="38918F29" w14:textId="77777777" w:rsidR="002C63C2" w:rsidRPr="00F9730A" w:rsidRDefault="002C63C2" w:rsidP="002C63C2">
      <w:pPr>
        <w:pStyle w:val="Akapitzlist"/>
        <w:numPr>
          <w:ilvl w:val="1"/>
          <w:numId w:val="38"/>
        </w:numPr>
        <w:spacing w:after="0" w:line="360" w:lineRule="auto"/>
        <w:ind w:left="567" w:hanging="567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Cs/>
          <w:sz w:val="24"/>
          <w:szCs w:val="24"/>
        </w:rPr>
        <w:t>istotnego naruszenia przez Uczestnika/</w:t>
      </w:r>
      <w:proofErr w:type="spellStart"/>
      <w:r w:rsidRPr="00F9730A">
        <w:rPr>
          <w:rFonts w:eastAsia="Calibri" w:cstheme="minorHAnsi"/>
          <w:bCs/>
          <w:sz w:val="24"/>
          <w:szCs w:val="24"/>
        </w:rPr>
        <w:t>czkę</w:t>
      </w:r>
      <w:proofErr w:type="spellEnd"/>
      <w:r w:rsidRPr="00F9730A">
        <w:rPr>
          <w:rFonts w:eastAsia="Calibri" w:cstheme="minorHAnsi"/>
          <w:bCs/>
          <w:sz w:val="24"/>
          <w:szCs w:val="24"/>
        </w:rPr>
        <w:t xml:space="preserve"> Projektu postanowień umowy,</w:t>
      </w:r>
    </w:p>
    <w:p w14:paraId="432DF182" w14:textId="77777777" w:rsidR="002C63C2" w:rsidRPr="00F9730A" w:rsidRDefault="002C63C2" w:rsidP="002C63C2">
      <w:pPr>
        <w:pStyle w:val="Akapitzlist"/>
        <w:numPr>
          <w:ilvl w:val="1"/>
          <w:numId w:val="38"/>
        </w:numPr>
        <w:spacing w:after="0" w:line="360" w:lineRule="auto"/>
        <w:ind w:left="567" w:hanging="567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Cs/>
          <w:sz w:val="24"/>
          <w:szCs w:val="24"/>
        </w:rPr>
        <w:t>rażącego naruszenia porządku organizacyjnego podczas korzystania ze wsparcia przewidzianego w projekcie,</w:t>
      </w:r>
    </w:p>
    <w:p w14:paraId="5496EB5B" w14:textId="77777777" w:rsidR="002C63C2" w:rsidRPr="00F9730A" w:rsidRDefault="002C63C2" w:rsidP="002C63C2">
      <w:pPr>
        <w:pStyle w:val="Akapitzlist"/>
        <w:numPr>
          <w:ilvl w:val="1"/>
          <w:numId w:val="38"/>
        </w:numPr>
        <w:spacing w:after="0" w:line="360" w:lineRule="auto"/>
        <w:ind w:left="567" w:hanging="567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Cs/>
          <w:sz w:val="24"/>
          <w:szCs w:val="24"/>
        </w:rPr>
        <w:t>opuszczenia przez Uczestnika/</w:t>
      </w:r>
      <w:proofErr w:type="spellStart"/>
      <w:r w:rsidRPr="00F9730A">
        <w:rPr>
          <w:rFonts w:eastAsia="Calibri" w:cstheme="minorHAnsi"/>
          <w:bCs/>
          <w:sz w:val="24"/>
          <w:szCs w:val="24"/>
        </w:rPr>
        <w:t>czkę</w:t>
      </w:r>
      <w:proofErr w:type="spellEnd"/>
      <w:r w:rsidRPr="00F9730A">
        <w:rPr>
          <w:rFonts w:eastAsia="Calibri" w:cstheme="minorHAnsi"/>
          <w:bCs/>
          <w:sz w:val="24"/>
          <w:szCs w:val="24"/>
        </w:rPr>
        <w:t xml:space="preserve"> Projektu ponad 20% czasu trwania zajęć,  w których uczestniczy Uczestnik/czka Projektu (łącznie zarówno usprawiedliwionych, jak i nieusprawiedliwionych) i nieuzyskania zgody Kierownika projektu na kontynuację uczestnictwa w projekcie,</w:t>
      </w:r>
    </w:p>
    <w:p w14:paraId="3CCFE7D0" w14:textId="77777777" w:rsidR="002C63C2" w:rsidRPr="00F9730A" w:rsidRDefault="002C63C2" w:rsidP="002C63C2">
      <w:pPr>
        <w:pStyle w:val="Akapitzlist"/>
        <w:numPr>
          <w:ilvl w:val="1"/>
          <w:numId w:val="38"/>
        </w:numPr>
        <w:spacing w:after="0" w:line="360" w:lineRule="auto"/>
        <w:ind w:left="567" w:hanging="567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Cs/>
          <w:sz w:val="24"/>
          <w:szCs w:val="24"/>
        </w:rPr>
        <w:t>podania nieprawdziwych danych w dokumentach rekrutacyjnych.</w:t>
      </w:r>
    </w:p>
    <w:p w14:paraId="0EFCE3AB" w14:textId="77777777" w:rsidR="002C63C2" w:rsidRPr="00F9730A" w:rsidRDefault="002C63C2" w:rsidP="002C63C2">
      <w:pPr>
        <w:pStyle w:val="Akapitzlist"/>
        <w:numPr>
          <w:ilvl w:val="0"/>
          <w:numId w:val="36"/>
        </w:numPr>
        <w:spacing w:after="0" w:line="360" w:lineRule="auto"/>
        <w:ind w:left="284" w:hanging="284"/>
        <w:rPr>
          <w:rFonts w:eastAsia="Calibri" w:cstheme="minorHAnsi"/>
          <w:bCs/>
          <w:sz w:val="24"/>
          <w:szCs w:val="24"/>
        </w:rPr>
      </w:pPr>
      <w:bookmarkStart w:id="32" w:name="_Hlk162248363"/>
      <w:r w:rsidRPr="00F9730A">
        <w:rPr>
          <w:rFonts w:eastAsia="Calibri" w:cstheme="minorHAnsi"/>
          <w:bCs/>
          <w:sz w:val="24"/>
          <w:szCs w:val="24"/>
        </w:rPr>
        <w:t xml:space="preserve">Wypowiedzenie umowy </w:t>
      </w:r>
      <w:bookmarkStart w:id="33" w:name="_Hlk162248374"/>
      <w:r w:rsidRPr="00F9730A">
        <w:rPr>
          <w:rFonts w:eastAsia="Calibri" w:cstheme="minorHAnsi"/>
          <w:bCs/>
          <w:sz w:val="24"/>
          <w:szCs w:val="24"/>
        </w:rPr>
        <w:t>jest skuteczne od dnia doręczenia przez Uczestnika/</w:t>
      </w:r>
      <w:proofErr w:type="spellStart"/>
      <w:r w:rsidRPr="00F9730A">
        <w:rPr>
          <w:rFonts w:eastAsia="Calibri" w:cstheme="minorHAnsi"/>
          <w:bCs/>
          <w:sz w:val="24"/>
          <w:szCs w:val="24"/>
        </w:rPr>
        <w:t>czkę</w:t>
      </w:r>
      <w:proofErr w:type="spellEnd"/>
      <w:r w:rsidRPr="00F9730A">
        <w:rPr>
          <w:rFonts w:eastAsia="Calibri" w:cstheme="minorHAnsi"/>
          <w:bCs/>
          <w:sz w:val="24"/>
          <w:szCs w:val="24"/>
        </w:rPr>
        <w:t xml:space="preserve"> Projektu drogą listową na adres wskazany w Umowie uczestnictwa w projekcie, oświadczenia o jej rozwiązaniu.</w:t>
      </w:r>
      <w:bookmarkEnd w:id="33"/>
    </w:p>
    <w:bookmarkEnd w:id="32"/>
    <w:p w14:paraId="16B6C714" w14:textId="3DC39482" w:rsidR="002C63C2" w:rsidRPr="00F9730A" w:rsidRDefault="002C63C2" w:rsidP="002C63C2">
      <w:pPr>
        <w:pStyle w:val="Akapitzlist"/>
        <w:numPr>
          <w:ilvl w:val="0"/>
          <w:numId w:val="36"/>
        </w:numPr>
        <w:spacing w:after="0" w:line="360" w:lineRule="auto"/>
        <w:ind w:left="284" w:hanging="284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Cs/>
          <w:sz w:val="24"/>
          <w:szCs w:val="24"/>
        </w:rPr>
        <w:lastRenderedPageBreak/>
        <w:t>Beneficjent może rozwiązać umowę w trybie natychmiastowym – jednostronnie</w:t>
      </w:r>
      <w:r w:rsidR="00980483">
        <w:rPr>
          <w:rFonts w:eastAsia="Calibri" w:cstheme="minorHAnsi"/>
          <w:bCs/>
          <w:sz w:val="24"/>
          <w:szCs w:val="24"/>
        </w:rPr>
        <w:t xml:space="preserve"> </w:t>
      </w:r>
      <w:r w:rsidRPr="00F9730A">
        <w:rPr>
          <w:rFonts w:eastAsia="Calibri" w:cstheme="minorHAnsi"/>
          <w:bCs/>
          <w:sz w:val="24"/>
          <w:szCs w:val="24"/>
        </w:rPr>
        <w:t>w przypadku okoliczności nieprzewidzianych przez Beneficjenta w przypadku wystąpienia siły wyższej tj.:</w:t>
      </w:r>
    </w:p>
    <w:p w14:paraId="7D000754" w14:textId="77777777" w:rsidR="002C63C2" w:rsidRPr="00F9730A" w:rsidRDefault="002C63C2" w:rsidP="002C63C2">
      <w:pPr>
        <w:pStyle w:val="Akapitzlist"/>
        <w:numPr>
          <w:ilvl w:val="0"/>
          <w:numId w:val="37"/>
        </w:numPr>
        <w:spacing w:after="0" w:line="360" w:lineRule="auto"/>
        <w:ind w:left="567" w:hanging="567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Cs/>
          <w:sz w:val="24"/>
          <w:szCs w:val="24"/>
        </w:rPr>
        <w:t>klęski żywiołowe,</w:t>
      </w:r>
    </w:p>
    <w:p w14:paraId="05262325" w14:textId="77777777" w:rsidR="002C63C2" w:rsidRPr="00F9730A" w:rsidRDefault="002C63C2" w:rsidP="002C63C2">
      <w:pPr>
        <w:pStyle w:val="Akapitzlist"/>
        <w:numPr>
          <w:ilvl w:val="0"/>
          <w:numId w:val="37"/>
        </w:numPr>
        <w:spacing w:after="0" w:line="360" w:lineRule="auto"/>
        <w:ind w:left="567" w:hanging="567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Cs/>
          <w:sz w:val="24"/>
          <w:szCs w:val="24"/>
        </w:rPr>
        <w:t>nagłe zjawiska pogodowe: trąby powietrzne,</w:t>
      </w:r>
    </w:p>
    <w:p w14:paraId="231EFF36" w14:textId="77777777" w:rsidR="002C63C2" w:rsidRPr="00F9730A" w:rsidRDefault="002C63C2" w:rsidP="002C63C2">
      <w:pPr>
        <w:pStyle w:val="Akapitzlist"/>
        <w:numPr>
          <w:ilvl w:val="0"/>
          <w:numId w:val="37"/>
        </w:numPr>
        <w:spacing w:after="0" w:line="360" w:lineRule="auto"/>
        <w:ind w:left="567" w:hanging="567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Cs/>
          <w:sz w:val="24"/>
          <w:szCs w:val="24"/>
        </w:rPr>
        <w:t>epidemie,</w:t>
      </w:r>
    </w:p>
    <w:p w14:paraId="77317A01" w14:textId="77777777" w:rsidR="002C63C2" w:rsidRPr="00F9730A" w:rsidRDefault="002C63C2" w:rsidP="002C63C2">
      <w:pPr>
        <w:pStyle w:val="Akapitzlist"/>
        <w:numPr>
          <w:ilvl w:val="0"/>
          <w:numId w:val="37"/>
        </w:numPr>
        <w:spacing w:after="0" w:line="360" w:lineRule="auto"/>
        <w:ind w:left="567" w:hanging="567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Cs/>
          <w:sz w:val="24"/>
          <w:szCs w:val="24"/>
        </w:rPr>
        <w:t>wojny,</w:t>
      </w:r>
    </w:p>
    <w:p w14:paraId="40226BD4" w14:textId="77777777" w:rsidR="002C63C2" w:rsidRPr="00F9730A" w:rsidRDefault="002C63C2" w:rsidP="002C63C2">
      <w:pPr>
        <w:pStyle w:val="Akapitzlist"/>
        <w:numPr>
          <w:ilvl w:val="0"/>
          <w:numId w:val="37"/>
        </w:numPr>
        <w:spacing w:after="0" w:line="360" w:lineRule="auto"/>
        <w:ind w:left="567" w:hanging="567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Cs/>
          <w:sz w:val="24"/>
          <w:szCs w:val="24"/>
        </w:rPr>
        <w:t>strajki,</w:t>
      </w:r>
    </w:p>
    <w:p w14:paraId="038F7A69" w14:textId="77777777" w:rsidR="002C63C2" w:rsidRPr="00F9730A" w:rsidRDefault="002C63C2" w:rsidP="002C63C2">
      <w:pPr>
        <w:pStyle w:val="Akapitzlist"/>
        <w:numPr>
          <w:ilvl w:val="0"/>
          <w:numId w:val="37"/>
        </w:numPr>
        <w:spacing w:after="0" w:line="360" w:lineRule="auto"/>
        <w:ind w:left="567" w:hanging="567"/>
        <w:rPr>
          <w:rFonts w:eastAsia="Calibri" w:cstheme="minorHAnsi"/>
          <w:bCs/>
          <w:sz w:val="24"/>
          <w:szCs w:val="24"/>
        </w:rPr>
      </w:pPr>
      <w:r w:rsidRPr="00F9730A">
        <w:rPr>
          <w:rFonts w:eastAsia="Calibri" w:cstheme="minorHAnsi"/>
          <w:bCs/>
          <w:sz w:val="24"/>
          <w:szCs w:val="24"/>
        </w:rPr>
        <w:t>rozwiązania umowy przez Instytucję Pośredniczącą, tj. Wojewódzki Urząd Pracy w Krakowie z siedzibą Plac Na Stawach 1, 30-107 Kraków.</w:t>
      </w:r>
    </w:p>
    <w:p w14:paraId="3257D22E" w14:textId="77777777" w:rsidR="002C63C2" w:rsidRPr="00F9730A" w:rsidRDefault="002C63C2" w:rsidP="002C63C2">
      <w:pPr>
        <w:spacing w:after="0" w:line="360" w:lineRule="auto"/>
        <w:rPr>
          <w:rFonts w:eastAsia="Calibri" w:cstheme="minorHAnsi"/>
          <w:bCs/>
          <w:sz w:val="24"/>
          <w:szCs w:val="24"/>
        </w:rPr>
      </w:pPr>
    </w:p>
    <w:p w14:paraId="6E2705DA" w14:textId="703B58B1" w:rsidR="002C63C2" w:rsidRPr="00F9730A" w:rsidRDefault="002C63C2" w:rsidP="00E901AE">
      <w:pPr>
        <w:spacing w:after="0" w:line="360" w:lineRule="auto"/>
        <w:jc w:val="center"/>
        <w:rPr>
          <w:rFonts w:eastAsia="Calibri" w:cstheme="minorHAnsi"/>
          <w:b/>
          <w:sz w:val="24"/>
          <w:szCs w:val="24"/>
        </w:rPr>
      </w:pPr>
      <w:bookmarkStart w:id="34" w:name="_Hlk42158039"/>
      <w:r w:rsidRPr="00F9730A">
        <w:rPr>
          <w:rFonts w:eastAsia="Calibri" w:cstheme="minorHAnsi"/>
          <w:b/>
          <w:sz w:val="24"/>
          <w:szCs w:val="24"/>
        </w:rPr>
        <w:t>§ 1</w:t>
      </w:r>
      <w:r w:rsidR="003E63CD">
        <w:rPr>
          <w:rFonts w:eastAsia="Calibri" w:cstheme="minorHAnsi"/>
          <w:b/>
          <w:sz w:val="24"/>
          <w:szCs w:val="24"/>
        </w:rPr>
        <w:t>2</w:t>
      </w:r>
    </w:p>
    <w:bookmarkEnd w:id="34"/>
    <w:p w14:paraId="6A185F8C" w14:textId="77777777" w:rsidR="002C63C2" w:rsidRPr="00F9730A" w:rsidRDefault="002C63C2" w:rsidP="00E901AE">
      <w:pPr>
        <w:spacing w:after="0" w:line="360" w:lineRule="auto"/>
        <w:jc w:val="center"/>
        <w:rPr>
          <w:rFonts w:eastAsia="Calibri" w:cstheme="minorHAnsi"/>
          <w:b/>
          <w:sz w:val="24"/>
          <w:szCs w:val="24"/>
        </w:rPr>
      </w:pPr>
      <w:r w:rsidRPr="00F9730A">
        <w:rPr>
          <w:rFonts w:eastAsia="Calibri" w:cstheme="minorHAnsi"/>
          <w:b/>
          <w:sz w:val="24"/>
          <w:szCs w:val="24"/>
        </w:rPr>
        <w:t>Postanowienia końcowe</w:t>
      </w:r>
    </w:p>
    <w:p w14:paraId="441678AB" w14:textId="77777777" w:rsidR="002C63C2" w:rsidRPr="00F9730A" w:rsidRDefault="002C63C2" w:rsidP="002C63C2">
      <w:pPr>
        <w:numPr>
          <w:ilvl w:val="0"/>
          <w:numId w:val="29"/>
        </w:numPr>
        <w:spacing w:after="0" w:line="360" w:lineRule="auto"/>
        <w:ind w:left="284" w:hanging="284"/>
        <w:contextualSpacing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>Niniejszy Regulamin wraz z załącznikami może ulec zmianie.</w:t>
      </w:r>
    </w:p>
    <w:p w14:paraId="2D2006CC" w14:textId="77777777" w:rsidR="002C63C2" w:rsidRPr="00F9730A" w:rsidRDefault="002C63C2" w:rsidP="002C63C2">
      <w:pPr>
        <w:numPr>
          <w:ilvl w:val="0"/>
          <w:numId w:val="29"/>
        </w:numPr>
        <w:spacing w:after="0" w:line="360" w:lineRule="auto"/>
        <w:ind w:left="284" w:hanging="284"/>
        <w:contextualSpacing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>Wszelkie zmiany niniejszego Regulaminu wprowadzone będą w formie aneksu i będą obowiązywały od dnia publikacji na stronie internetowej projektu.</w:t>
      </w:r>
    </w:p>
    <w:p w14:paraId="3BEA5350" w14:textId="3774E263" w:rsidR="00F5111A" w:rsidRDefault="002C63C2" w:rsidP="00F5111A">
      <w:pPr>
        <w:numPr>
          <w:ilvl w:val="0"/>
          <w:numId w:val="29"/>
        </w:numPr>
        <w:spacing w:after="0" w:line="360" w:lineRule="auto"/>
        <w:ind w:left="284" w:hanging="284"/>
        <w:contextualSpacing/>
        <w:rPr>
          <w:rFonts w:eastAsia="Calibri" w:cstheme="minorHAnsi"/>
          <w:sz w:val="24"/>
          <w:szCs w:val="24"/>
        </w:rPr>
      </w:pPr>
      <w:r w:rsidRPr="00F9730A">
        <w:rPr>
          <w:rFonts w:eastAsia="Calibri" w:cstheme="minorHAnsi"/>
          <w:sz w:val="24"/>
          <w:szCs w:val="24"/>
        </w:rPr>
        <w:t>Regulamin obowiązuje przez cały okres realizacji projektu.</w:t>
      </w:r>
    </w:p>
    <w:p w14:paraId="055D989E" w14:textId="77777777" w:rsidR="00980483" w:rsidRDefault="00980483" w:rsidP="00980483">
      <w:pPr>
        <w:spacing w:after="0" w:line="360" w:lineRule="auto"/>
        <w:contextualSpacing/>
        <w:rPr>
          <w:rFonts w:eastAsia="Calibri" w:cstheme="minorHAnsi"/>
          <w:sz w:val="24"/>
          <w:szCs w:val="24"/>
        </w:rPr>
      </w:pPr>
    </w:p>
    <w:p w14:paraId="59EF9AD0" w14:textId="77777777" w:rsidR="00980483" w:rsidRDefault="00980483" w:rsidP="00980483">
      <w:pPr>
        <w:spacing w:after="0" w:line="360" w:lineRule="auto"/>
        <w:contextualSpacing/>
        <w:rPr>
          <w:rFonts w:eastAsia="Calibri" w:cstheme="minorHAnsi"/>
          <w:sz w:val="24"/>
          <w:szCs w:val="24"/>
        </w:rPr>
      </w:pPr>
    </w:p>
    <w:p w14:paraId="6CA9A511" w14:textId="77777777" w:rsidR="00980483" w:rsidRPr="00F5111A" w:rsidRDefault="00980483" w:rsidP="00980483">
      <w:pPr>
        <w:spacing w:after="0" w:line="360" w:lineRule="auto"/>
        <w:contextualSpacing/>
        <w:rPr>
          <w:rFonts w:eastAsia="Calibri" w:cstheme="minorHAnsi"/>
          <w:sz w:val="24"/>
          <w:szCs w:val="24"/>
        </w:rPr>
      </w:pPr>
    </w:p>
    <w:p w14:paraId="38EF2C8F" w14:textId="1371A347" w:rsidR="002C63C2" w:rsidRPr="00F9730A" w:rsidRDefault="00980483" w:rsidP="002C63C2">
      <w:pPr>
        <w:spacing w:after="0" w:line="360" w:lineRule="auto"/>
        <w:ind w:left="4248" w:firstLine="70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</w:t>
      </w:r>
      <w:r w:rsidR="002C63C2" w:rsidRPr="00F9730A">
        <w:rPr>
          <w:rFonts w:eastAsia="Calibri" w:cstheme="minorHAnsi"/>
          <w:sz w:val="24"/>
          <w:szCs w:val="24"/>
        </w:rPr>
        <w:t>……………………………………….</w:t>
      </w:r>
    </w:p>
    <w:p w14:paraId="15FD7CAA" w14:textId="28B69FB1" w:rsidR="00BC01B5" w:rsidRPr="005802FF" w:rsidRDefault="00E901AE" w:rsidP="00F5111A">
      <w:pPr>
        <w:spacing w:after="0" w:line="360" w:lineRule="auto"/>
        <w:ind w:left="4956" w:firstLine="708"/>
        <w:rPr>
          <w:rFonts w:eastAsia="Calibri" w:cstheme="minorHAnsi"/>
          <w:b/>
          <w:bCs/>
          <w:sz w:val="24"/>
          <w:szCs w:val="24"/>
        </w:rPr>
      </w:pPr>
      <w:r w:rsidRPr="005802FF">
        <w:rPr>
          <w:rFonts w:eastAsia="Calibri" w:cstheme="minorHAnsi"/>
          <w:b/>
          <w:bCs/>
          <w:sz w:val="24"/>
          <w:szCs w:val="24"/>
        </w:rPr>
        <w:t xml:space="preserve">Data i </w:t>
      </w:r>
      <w:r w:rsidR="002C63C2" w:rsidRPr="005802FF">
        <w:rPr>
          <w:rFonts w:eastAsia="Calibri" w:cstheme="minorHAnsi"/>
          <w:b/>
          <w:bCs/>
          <w:sz w:val="24"/>
          <w:szCs w:val="24"/>
        </w:rPr>
        <w:t xml:space="preserve">Podpis </w:t>
      </w:r>
      <w:r w:rsidRPr="005802FF">
        <w:rPr>
          <w:rFonts w:eastAsia="Calibri" w:cstheme="minorHAnsi"/>
          <w:b/>
          <w:bCs/>
          <w:sz w:val="24"/>
          <w:szCs w:val="24"/>
        </w:rPr>
        <w:t>Kandydata/</w:t>
      </w:r>
      <w:proofErr w:type="spellStart"/>
      <w:r w:rsidRPr="005802FF">
        <w:rPr>
          <w:rFonts w:eastAsia="Calibri" w:cstheme="minorHAnsi"/>
          <w:b/>
          <w:bCs/>
          <w:sz w:val="24"/>
          <w:szCs w:val="24"/>
        </w:rPr>
        <w:t>tki</w:t>
      </w:r>
      <w:proofErr w:type="spellEnd"/>
    </w:p>
    <w:sectPr w:rsidR="00BC01B5" w:rsidRPr="005802FF" w:rsidSect="00596AF5">
      <w:headerReference w:type="default" r:id="rId9"/>
      <w:footerReference w:type="default" r:id="rId10"/>
      <w:pgSz w:w="11906" w:h="16838"/>
      <w:pgMar w:top="64" w:right="1133" w:bottom="1417" w:left="1276" w:header="426" w:footer="7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465F7" w14:textId="77777777" w:rsidR="00E55769" w:rsidRDefault="00E55769" w:rsidP="007C0750">
      <w:pPr>
        <w:spacing w:after="0" w:line="240" w:lineRule="auto"/>
      </w:pPr>
      <w:r>
        <w:separator/>
      </w:r>
    </w:p>
  </w:endnote>
  <w:endnote w:type="continuationSeparator" w:id="0">
    <w:p w14:paraId="4C9E9571" w14:textId="77777777" w:rsidR="00E55769" w:rsidRDefault="00E55769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C08B1" w14:textId="56479C3B" w:rsidR="002F2563" w:rsidRDefault="00C1481B" w:rsidP="005A766F">
    <w:pPr>
      <w:pStyle w:val="Stopka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979521" wp14:editId="2895FAF6">
          <wp:simplePos x="0" y="0"/>
          <wp:positionH relativeFrom="column">
            <wp:posOffset>5047615</wp:posOffset>
          </wp:positionH>
          <wp:positionV relativeFrom="paragraph">
            <wp:posOffset>174625</wp:posOffset>
          </wp:positionV>
          <wp:extent cx="1038225" cy="583565"/>
          <wp:effectExtent l="0" t="0" r="9525" b="6985"/>
          <wp:wrapTight wrapText="bothSides">
            <wp:wrapPolygon edited="0">
              <wp:start x="0" y="0"/>
              <wp:lineTo x="0" y="21153"/>
              <wp:lineTo x="21402" y="21153"/>
              <wp:lineTo x="21402" y="0"/>
              <wp:lineTo x="0" y="0"/>
            </wp:wrapPolygon>
          </wp:wrapTight>
          <wp:docPr id="808611738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1038225" cy="583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579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3860020E" wp14:editId="5256F158">
              <wp:simplePos x="0" y="0"/>
              <wp:positionH relativeFrom="column">
                <wp:posOffset>-229235</wp:posOffset>
              </wp:positionH>
              <wp:positionV relativeFrom="paragraph">
                <wp:posOffset>9525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A4EA82F" id="Łącznik prostoliniowy 2" o:spid="_x0000_s1026" style="position:absolute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05pt,.75pt" to="485.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jfz65t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2096" behindDoc="0" locked="0" layoutInCell="1" allowOverlap="1" wp14:anchorId="67827670" wp14:editId="6FF07BE4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B6721A" w14:textId="76592E06" w:rsidR="00596AF5" w:rsidRDefault="0058060C" w:rsidP="00596AF5">
    <w:pPr>
      <w:pStyle w:val="Stopka"/>
      <w:rPr>
        <w:rFonts w:ascii="Courier New" w:hAnsi="Courier New" w:cs="Courier New"/>
        <w:bCs/>
      </w:rPr>
    </w:pPr>
    <w:r>
      <w:rPr>
        <w:noProof/>
        <w:lang w:eastAsia="pl-PL"/>
      </w:rPr>
      <w:drawing>
        <wp:anchor distT="0" distB="0" distL="114300" distR="114300" simplePos="0" relativeHeight="251654144" behindDoc="1" locked="0" layoutInCell="1" allowOverlap="1" wp14:anchorId="49A25A90" wp14:editId="103DF08C">
          <wp:simplePos x="0" y="0"/>
          <wp:positionH relativeFrom="column">
            <wp:posOffset>-207645</wp:posOffset>
          </wp:positionH>
          <wp:positionV relativeFrom="paragraph">
            <wp:posOffset>93345</wp:posOffset>
          </wp:positionV>
          <wp:extent cx="1200150" cy="290830"/>
          <wp:effectExtent l="0" t="0" r="0" b="0"/>
          <wp:wrapTight wrapText="bothSides">
            <wp:wrapPolygon edited="0">
              <wp:start x="0" y="0"/>
              <wp:lineTo x="0" y="19808"/>
              <wp:lineTo x="21257" y="19808"/>
              <wp:lineTo x="21257" y="0"/>
              <wp:lineTo x="0" y="0"/>
            </wp:wrapPolygon>
          </wp:wrapTight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0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441666" w14:textId="662B60AE" w:rsidR="00596AF5" w:rsidRPr="00596AF5" w:rsidRDefault="0058060C" w:rsidP="0058060C">
    <w:pPr>
      <w:pStyle w:val="Stopka"/>
      <w:rPr>
        <w:rFonts w:ascii="Courier New" w:hAnsi="Courier New" w:cs="Courier New"/>
      </w:rPr>
    </w:pPr>
    <w:r>
      <w:rPr>
        <w:rFonts w:ascii="Courier New" w:hAnsi="Courier New" w:cs="Courier New"/>
        <w:bCs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621FB" w14:textId="77777777" w:rsidR="00E55769" w:rsidRDefault="00E55769" w:rsidP="007C0750">
      <w:pPr>
        <w:spacing w:after="0" w:line="240" w:lineRule="auto"/>
      </w:pPr>
      <w:bookmarkStart w:id="0" w:name="_Hlk189053850"/>
      <w:bookmarkEnd w:id="0"/>
      <w:r>
        <w:separator/>
      </w:r>
    </w:p>
  </w:footnote>
  <w:footnote w:type="continuationSeparator" w:id="0">
    <w:p w14:paraId="252CCC47" w14:textId="77777777" w:rsidR="00E55769" w:rsidRDefault="00E55769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3BDCC" w14:textId="0CA9AD9C" w:rsidR="007C0750" w:rsidRDefault="00E24E0B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6AE372BD" wp14:editId="1AB42986">
          <wp:extent cx="5761355" cy="494030"/>
          <wp:effectExtent l="0" t="0" r="0" b="1270"/>
          <wp:docPr id="147073082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6E4FBFF" w14:textId="77777777" w:rsidR="005C2FFE" w:rsidRPr="00B654FA" w:rsidRDefault="00AD731C" w:rsidP="00B654FA">
    <w:pPr>
      <w:pStyle w:val="Nagwek"/>
    </w:pPr>
    <w:r w:rsidRPr="00AD731C">
      <w:t xml:space="preserve"> </w:t>
    </w:r>
  </w:p>
  <w:p w14:paraId="49A44B04" w14:textId="3FE774E5" w:rsidR="00184540" w:rsidRPr="00184540" w:rsidRDefault="005C2FFE" w:rsidP="00184540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548D93" wp14:editId="20C7F3B1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0B4E028" id="Łącznik prostoliniowy 5" o:spid="_x0000_s1026" style="position:absolute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</w:t>
    </w:r>
    <w:r w:rsidR="00DB5D14" w:rsidRPr="00DB5D14">
      <w:rPr>
        <w:rFonts w:ascii="Times New Roman" w:hAnsi="Times New Roman" w:cs="Times New Roman"/>
        <w:sz w:val="18"/>
        <w:szCs w:val="18"/>
      </w:rPr>
      <w:t>M</w:t>
    </w:r>
    <w:r w:rsidR="00C1481B">
      <w:rPr>
        <w:rFonts w:ascii="Times New Roman" w:hAnsi="Times New Roman" w:cs="Times New Roman"/>
        <w:sz w:val="18"/>
        <w:szCs w:val="18"/>
      </w:rPr>
      <w:t>ałopolskie</w:t>
    </w:r>
    <w:r w:rsidR="00DB5D14" w:rsidRPr="00DB5D14">
      <w:rPr>
        <w:rFonts w:ascii="Times New Roman" w:hAnsi="Times New Roman" w:cs="Times New Roman"/>
        <w:sz w:val="18"/>
        <w:szCs w:val="18"/>
      </w:rPr>
      <w:t xml:space="preserve"> Centrum Edukacji</w:t>
    </w:r>
    <w:r w:rsidR="00384767" w:rsidRPr="00384767">
      <w:rPr>
        <w:rFonts w:ascii="Times New Roman" w:hAnsi="Times New Roman" w:cs="Times New Roman"/>
        <w:sz w:val="18"/>
        <w:szCs w:val="18"/>
      </w:rPr>
      <w:t>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 w:rsidR="00C1481B">
      <w:rPr>
        <w:rFonts w:ascii="Times New Roman" w:hAnsi="Times New Roman" w:cs="Times New Roman"/>
        <w:sz w:val="18"/>
        <w:szCs w:val="18"/>
      </w:rPr>
      <w:t>Małopolski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  <w:r w:rsidR="00DB5D14">
      <w:rPr>
        <w:rFonts w:ascii="Times New Roman" w:hAnsi="Times New Roman" w:cs="Times New Roman"/>
        <w:sz w:val="18"/>
        <w:szCs w:val="18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hybridMultilevel"/>
    <w:tmpl w:val="3352255A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lowerLetter"/>
      <w:lvlText w:val="%2"/>
      <w:lvlJc w:val="left"/>
      <w:pPr>
        <w:ind w:left="0" w:firstLine="0"/>
      </w:pPr>
    </w:lvl>
    <w:lvl w:ilvl="2" w:tplc="FFFFFFFF">
      <w:start w:val="1"/>
      <w:numFmt w:val="lowerLetter"/>
      <w:lvlText w:val="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328319A"/>
    <w:multiLevelType w:val="hybridMultilevel"/>
    <w:tmpl w:val="CFC0701E"/>
    <w:lvl w:ilvl="0" w:tplc="D30AAD18">
      <w:start w:val="1"/>
      <w:numFmt w:val="decimal"/>
      <w:lvlText w:val="%1."/>
      <w:lvlJc w:val="left"/>
      <w:pPr>
        <w:ind w:left="750" w:hanging="39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A4DCB"/>
    <w:multiLevelType w:val="hybridMultilevel"/>
    <w:tmpl w:val="50DC7694"/>
    <w:lvl w:ilvl="0" w:tplc="274854B2">
      <w:start w:val="1"/>
      <w:numFmt w:val="decimal"/>
      <w:lvlText w:val="%1."/>
      <w:lvlJc w:val="left"/>
      <w:pPr>
        <w:ind w:left="735" w:hanging="37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C1B89"/>
    <w:multiLevelType w:val="hybridMultilevel"/>
    <w:tmpl w:val="55505B84"/>
    <w:lvl w:ilvl="0" w:tplc="567AF1C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B80B45"/>
    <w:multiLevelType w:val="hybridMultilevel"/>
    <w:tmpl w:val="F334AB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2C46EE"/>
    <w:multiLevelType w:val="hybridMultilevel"/>
    <w:tmpl w:val="BCF48E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331C1"/>
    <w:multiLevelType w:val="hybridMultilevel"/>
    <w:tmpl w:val="227A29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670A7"/>
    <w:multiLevelType w:val="hybridMultilevel"/>
    <w:tmpl w:val="C2667AC2"/>
    <w:lvl w:ilvl="0" w:tplc="C3ECD5F6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E54004"/>
    <w:multiLevelType w:val="hybridMultilevel"/>
    <w:tmpl w:val="1B9C8E7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C872270"/>
    <w:multiLevelType w:val="hybridMultilevel"/>
    <w:tmpl w:val="C96856A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CBC1161"/>
    <w:multiLevelType w:val="hybridMultilevel"/>
    <w:tmpl w:val="2C4CE0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BF7D4E"/>
    <w:multiLevelType w:val="hybridMultilevel"/>
    <w:tmpl w:val="C75A3D32"/>
    <w:lvl w:ilvl="0" w:tplc="2BE69AA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70222D6C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F96D3F"/>
    <w:multiLevelType w:val="hybridMultilevel"/>
    <w:tmpl w:val="B80EA5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61236C4"/>
    <w:multiLevelType w:val="hybridMultilevel"/>
    <w:tmpl w:val="7826A9CA"/>
    <w:lvl w:ilvl="0" w:tplc="560C6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040BE2"/>
    <w:multiLevelType w:val="hybridMultilevel"/>
    <w:tmpl w:val="07E64828"/>
    <w:lvl w:ilvl="0" w:tplc="0415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7" w15:restartNumberingAfterBreak="0">
    <w:nsid w:val="2EE309D1"/>
    <w:multiLevelType w:val="hybridMultilevel"/>
    <w:tmpl w:val="46E87EC0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FDEFEB8">
      <w:start w:val="1"/>
      <w:numFmt w:val="decimal"/>
      <w:lvlText w:val="%2."/>
      <w:lvlJc w:val="left"/>
      <w:pPr>
        <w:tabs>
          <w:tab w:val="num" w:pos="1379"/>
        </w:tabs>
        <w:ind w:left="1379" w:hanging="375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319B3C82"/>
    <w:multiLevelType w:val="hybridMultilevel"/>
    <w:tmpl w:val="2CCC19E4"/>
    <w:lvl w:ilvl="0" w:tplc="A8DEE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24D7AE7"/>
    <w:multiLevelType w:val="hybridMultilevel"/>
    <w:tmpl w:val="609A56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791C36"/>
    <w:multiLevelType w:val="hybridMultilevel"/>
    <w:tmpl w:val="D4B268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670C17"/>
    <w:multiLevelType w:val="hybridMultilevel"/>
    <w:tmpl w:val="9E1653E8"/>
    <w:lvl w:ilvl="0" w:tplc="431AC862">
      <w:start w:val="1"/>
      <w:numFmt w:val="decimal"/>
      <w:lvlText w:val="%1."/>
      <w:lvlJc w:val="left"/>
      <w:pPr>
        <w:ind w:left="3338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4058" w:hanging="360"/>
      </w:pPr>
    </w:lvl>
    <w:lvl w:ilvl="2" w:tplc="0415001B" w:tentative="1">
      <w:start w:val="1"/>
      <w:numFmt w:val="lowerRoman"/>
      <w:lvlText w:val="%3."/>
      <w:lvlJc w:val="right"/>
      <w:pPr>
        <w:ind w:left="4778" w:hanging="180"/>
      </w:pPr>
    </w:lvl>
    <w:lvl w:ilvl="3" w:tplc="0415000F" w:tentative="1">
      <w:start w:val="1"/>
      <w:numFmt w:val="decimal"/>
      <w:lvlText w:val="%4."/>
      <w:lvlJc w:val="left"/>
      <w:pPr>
        <w:ind w:left="5498" w:hanging="360"/>
      </w:pPr>
    </w:lvl>
    <w:lvl w:ilvl="4" w:tplc="04150019" w:tentative="1">
      <w:start w:val="1"/>
      <w:numFmt w:val="lowerLetter"/>
      <w:lvlText w:val="%5."/>
      <w:lvlJc w:val="left"/>
      <w:pPr>
        <w:ind w:left="6218" w:hanging="360"/>
      </w:pPr>
    </w:lvl>
    <w:lvl w:ilvl="5" w:tplc="0415001B" w:tentative="1">
      <w:start w:val="1"/>
      <w:numFmt w:val="lowerRoman"/>
      <w:lvlText w:val="%6."/>
      <w:lvlJc w:val="right"/>
      <w:pPr>
        <w:ind w:left="6938" w:hanging="180"/>
      </w:pPr>
    </w:lvl>
    <w:lvl w:ilvl="6" w:tplc="0415000F" w:tentative="1">
      <w:start w:val="1"/>
      <w:numFmt w:val="decimal"/>
      <w:lvlText w:val="%7."/>
      <w:lvlJc w:val="left"/>
      <w:pPr>
        <w:ind w:left="7658" w:hanging="360"/>
      </w:pPr>
    </w:lvl>
    <w:lvl w:ilvl="7" w:tplc="04150019" w:tentative="1">
      <w:start w:val="1"/>
      <w:numFmt w:val="lowerLetter"/>
      <w:lvlText w:val="%8."/>
      <w:lvlJc w:val="left"/>
      <w:pPr>
        <w:ind w:left="8378" w:hanging="360"/>
      </w:pPr>
    </w:lvl>
    <w:lvl w:ilvl="8" w:tplc="0415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25" w15:restartNumberingAfterBreak="0">
    <w:nsid w:val="3B73688D"/>
    <w:multiLevelType w:val="hybridMultilevel"/>
    <w:tmpl w:val="8BDA930E"/>
    <w:lvl w:ilvl="0" w:tplc="4AA27E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16557D"/>
    <w:multiLevelType w:val="hybridMultilevel"/>
    <w:tmpl w:val="EEBE903A"/>
    <w:lvl w:ilvl="0" w:tplc="CE9254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794E08"/>
    <w:multiLevelType w:val="hybridMultilevel"/>
    <w:tmpl w:val="786889F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46ED4622"/>
    <w:multiLevelType w:val="hybridMultilevel"/>
    <w:tmpl w:val="A3940D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5646B1"/>
    <w:multiLevelType w:val="hybridMultilevel"/>
    <w:tmpl w:val="9578A5D0"/>
    <w:lvl w:ilvl="0" w:tplc="B22E0604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EB75C2"/>
    <w:multiLevelType w:val="hybridMultilevel"/>
    <w:tmpl w:val="77464E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CB68EA4">
      <w:start w:val="1"/>
      <w:numFmt w:val="lowerLetter"/>
      <w:lvlText w:val="%2)"/>
      <w:lvlJc w:val="left"/>
      <w:pPr>
        <w:ind w:left="1455" w:hanging="37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E90B0B"/>
    <w:multiLevelType w:val="hybridMultilevel"/>
    <w:tmpl w:val="7F60FA9A"/>
    <w:lvl w:ilvl="0" w:tplc="8BCE07A0">
      <w:start w:val="1"/>
      <w:numFmt w:val="lowerLetter"/>
      <w:lvlText w:val="%1)"/>
      <w:lvlJc w:val="left"/>
      <w:pPr>
        <w:ind w:left="1069" w:hanging="360"/>
      </w:pPr>
    </w:lvl>
    <w:lvl w:ilvl="1" w:tplc="820EDF7A">
      <w:start w:val="1"/>
      <w:numFmt w:val="decimal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63D3293"/>
    <w:multiLevelType w:val="hybridMultilevel"/>
    <w:tmpl w:val="E13EAEBE"/>
    <w:lvl w:ilvl="0" w:tplc="4202A9E4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0F7D0F"/>
    <w:multiLevelType w:val="hybridMultilevel"/>
    <w:tmpl w:val="856E635E"/>
    <w:lvl w:ilvl="0" w:tplc="4732A9EA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EE589C"/>
    <w:multiLevelType w:val="hybridMultilevel"/>
    <w:tmpl w:val="F3D0F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F6A52A8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93740D"/>
    <w:multiLevelType w:val="hybridMultilevel"/>
    <w:tmpl w:val="1D465296"/>
    <w:lvl w:ilvl="0" w:tplc="15C459E2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3161591"/>
    <w:multiLevelType w:val="hybridMultilevel"/>
    <w:tmpl w:val="05A4D5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3C7982"/>
    <w:multiLevelType w:val="hybridMultilevel"/>
    <w:tmpl w:val="7EF851D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" w15:restartNumberingAfterBreak="0">
    <w:nsid w:val="7DB83D0F"/>
    <w:multiLevelType w:val="hybridMultilevel"/>
    <w:tmpl w:val="5AF04580"/>
    <w:lvl w:ilvl="0" w:tplc="ABF0BB56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 w16cid:durableId="1099377832">
    <w:abstractNumId w:val="40"/>
  </w:num>
  <w:num w:numId="2" w16cid:durableId="1710959157">
    <w:abstractNumId w:val="39"/>
  </w:num>
  <w:num w:numId="3" w16cid:durableId="74784336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7764534">
    <w:abstractNumId w:val="42"/>
  </w:num>
  <w:num w:numId="5" w16cid:durableId="647714099">
    <w:abstractNumId w:val="27"/>
  </w:num>
  <w:num w:numId="6" w16cid:durableId="121575935">
    <w:abstractNumId w:val="14"/>
  </w:num>
  <w:num w:numId="7" w16cid:durableId="888904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2922928">
    <w:abstractNumId w:val="28"/>
  </w:num>
  <w:num w:numId="9" w16cid:durableId="573590089">
    <w:abstractNumId w:val="21"/>
  </w:num>
  <w:num w:numId="10" w16cid:durableId="677345762">
    <w:abstractNumId w:val="43"/>
  </w:num>
  <w:num w:numId="11" w16cid:durableId="69625892">
    <w:abstractNumId w:val="41"/>
  </w:num>
  <w:num w:numId="12" w16cid:durableId="899637245">
    <w:abstractNumId w:val="15"/>
  </w:num>
  <w:num w:numId="13" w16cid:durableId="629897749">
    <w:abstractNumId w:val="12"/>
  </w:num>
  <w:num w:numId="14" w16cid:durableId="160072389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83223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681219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30745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32502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57089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371313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56999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52640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5625856">
    <w:abstractNumId w:val="6"/>
  </w:num>
  <w:num w:numId="24" w16cid:durableId="1432359249">
    <w:abstractNumId w:val="11"/>
  </w:num>
  <w:num w:numId="25" w16cid:durableId="1774978752">
    <w:abstractNumId w:val="32"/>
  </w:num>
  <w:num w:numId="26" w16cid:durableId="532113023">
    <w:abstractNumId w:val="33"/>
  </w:num>
  <w:num w:numId="27" w16cid:durableId="1686708648">
    <w:abstractNumId w:val="1"/>
  </w:num>
  <w:num w:numId="28" w16cid:durableId="719548368">
    <w:abstractNumId w:val="36"/>
  </w:num>
  <w:num w:numId="29" w16cid:durableId="1532650131">
    <w:abstractNumId w:val="2"/>
  </w:num>
  <w:num w:numId="30" w16cid:durableId="1664623172">
    <w:abstractNumId w:val="24"/>
  </w:num>
  <w:num w:numId="31" w16cid:durableId="292641491">
    <w:abstractNumId w:val="7"/>
  </w:num>
  <w:num w:numId="32" w16cid:durableId="24017265">
    <w:abstractNumId w:val="34"/>
  </w:num>
  <w:num w:numId="33" w16cid:durableId="2029138384">
    <w:abstractNumId w:val="29"/>
  </w:num>
  <w:num w:numId="34" w16cid:durableId="966084671">
    <w:abstractNumId w:val="31"/>
  </w:num>
  <w:num w:numId="35" w16cid:durableId="671570986">
    <w:abstractNumId w:val="5"/>
  </w:num>
  <w:num w:numId="36" w16cid:durableId="688141971">
    <w:abstractNumId w:val="38"/>
  </w:num>
  <w:num w:numId="37" w16cid:durableId="464392863">
    <w:abstractNumId w:val="10"/>
  </w:num>
  <w:num w:numId="38" w16cid:durableId="2037537883">
    <w:abstractNumId w:val="35"/>
  </w:num>
  <w:num w:numId="39" w16cid:durableId="2050491807">
    <w:abstractNumId w:val="30"/>
  </w:num>
  <w:num w:numId="40" w16cid:durableId="1353066539">
    <w:abstractNumId w:val="26"/>
  </w:num>
  <w:num w:numId="41" w16cid:durableId="248076858">
    <w:abstractNumId w:val="16"/>
  </w:num>
  <w:num w:numId="42" w16cid:durableId="1916158986">
    <w:abstractNumId w:val="44"/>
  </w:num>
  <w:num w:numId="43" w16cid:durableId="447621683">
    <w:abstractNumId w:val="9"/>
  </w:num>
  <w:num w:numId="44" w16cid:durableId="2049528057">
    <w:abstractNumId w:val="8"/>
  </w:num>
  <w:num w:numId="45" w16cid:durableId="157310749">
    <w:abstractNumId w:val="20"/>
  </w:num>
  <w:num w:numId="46" w16cid:durableId="18337933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7654956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34F29"/>
    <w:rsid w:val="000551F4"/>
    <w:rsid w:val="00055EC5"/>
    <w:rsid w:val="00055F68"/>
    <w:rsid w:val="00063EC8"/>
    <w:rsid w:val="00066A18"/>
    <w:rsid w:val="00084691"/>
    <w:rsid w:val="000A7921"/>
    <w:rsid w:val="000B1B0E"/>
    <w:rsid w:val="000C39D2"/>
    <w:rsid w:val="00101ED7"/>
    <w:rsid w:val="00164A84"/>
    <w:rsid w:val="00184540"/>
    <w:rsid w:val="00186A45"/>
    <w:rsid w:val="00187CC9"/>
    <w:rsid w:val="001C3497"/>
    <w:rsid w:val="001E6837"/>
    <w:rsid w:val="00201A13"/>
    <w:rsid w:val="00237380"/>
    <w:rsid w:val="00251C80"/>
    <w:rsid w:val="00292558"/>
    <w:rsid w:val="00292BAF"/>
    <w:rsid w:val="002A74AE"/>
    <w:rsid w:val="002C1DFF"/>
    <w:rsid w:val="002C63C2"/>
    <w:rsid w:val="002F2563"/>
    <w:rsid w:val="003134C1"/>
    <w:rsid w:val="00317C79"/>
    <w:rsid w:val="00342DC4"/>
    <w:rsid w:val="00365354"/>
    <w:rsid w:val="00384767"/>
    <w:rsid w:val="00387B09"/>
    <w:rsid w:val="003C1BDB"/>
    <w:rsid w:val="003C559F"/>
    <w:rsid w:val="003E63CD"/>
    <w:rsid w:val="003F0C5A"/>
    <w:rsid w:val="003F35BD"/>
    <w:rsid w:val="003F5798"/>
    <w:rsid w:val="004007DF"/>
    <w:rsid w:val="0041055C"/>
    <w:rsid w:val="004243A1"/>
    <w:rsid w:val="0046297D"/>
    <w:rsid w:val="00471632"/>
    <w:rsid w:val="004757B9"/>
    <w:rsid w:val="00477C20"/>
    <w:rsid w:val="0048737A"/>
    <w:rsid w:val="004F64DB"/>
    <w:rsid w:val="0051382B"/>
    <w:rsid w:val="00513B2D"/>
    <w:rsid w:val="005160DF"/>
    <w:rsid w:val="00534A7A"/>
    <w:rsid w:val="00550CFA"/>
    <w:rsid w:val="005642EC"/>
    <w:rsid w:val="0057703D"/>
    <w:rsid w:val="005800A6"/>
    <w:rsid w:val="005802FF"/>
    <w:rsid w:val="0058060C"/>
    <w:rsid w:val="005872D1"/>
    <w:rsid w:val="00590A8D"/>
    <w:rsid w:val="00596AF5"/>
    <w:rsid w:val="005A766F"/>
    <w:rsid w:val="005C125B"/>
    <w:rsid w:val="005C2FFE"/>
    <w:rsid w:val="005D0FA5"/>
    <w:rsid w:val="005F7EAF"/>
    <w:rsid w:val="00622AA0"/>
    <w:rsid w:val="00645BCD"/>
    <w:rsid w:val="0066274E"/>
    <w:rsid w:val="0067601A"/>
    <w:rsid w:val="00681C02"/>
    <w:rsid w:val="006B03F0"/>
    <w:rsid w:val="006F5A01"/>
    <w:rsid w:val="0070049D"/>
    <w:rsid w:val="00720195"/>
    <w:rsid w:val="00725DAA"/>
    <w:rsid w:val="00743151"/>
    <w:rsid w:val="00756A07"/>
    <w:rsid w:val="00761ED1"/>
    <w:rsid w:val="007700EB"/>
    <w:rsid w:val="007909DC"/>
    <w:rsid w:val="007915D1"/>
    <w:rsid w:val="007A191C"/>
    <w:rsid w:val="007C0750"/>
    <w:rsid w:val="007E38F3"/>
    <w:rsid w:val="007F0CFA"/>
    <w:rsid w:val="00817267"/>
    <w:rsid w:val="0083279F"/>
    <w:rsid w:val="00841F6A"/>
    <w:rsid w:val="00852D2D"/>
    <w:rsid w:val="00857643"/>
    <w:rsid w:val="008A096B"/>
    <w:rsid w:val="008A629C"/>
    <w:rsid w:val="008A7DA2"/>
    <w:rsid w:val="00923B07"/>
    <w:rsid w:val="00923F84"/>
    <w:rsid w:val="009551D2"/>
    <w:rsid w:val="00980483"/>
    <w:rsid w:val="009A4399"/>
    <w:rsid w:val="009B2AEE"/>
    <w:rsid w:val="009E4CF2"/>
    <w:rsid w:val="009F0E8B"/>
    <w:rsid w:val="009F4184"/>
    <w:rsid w:val="00A10D2B"/>
    <w:rsid w:val="00A12E88"/>
    <w:rsid w:val="00A20F8A"/>
    <w:rsid w:val="00A57103"/>
    <w:rsid w:val="00A86B23"/>
    <w:rsid w:val="00A957F6"/>
    <w:rsid w:val="00AA79AE"/>
    <w:rsid w:val="00AB6F62"/>
    <w:rsid w:val="00AD731C"/>
    <w:rsid w:val="00B24397"/>
    <w:rsid w:val="00B4611A"/>
    <w:rsid w:val="00B52709"/>
    <w:rsid w:val="00B61D44"/>
    <w:rsid w:val="00B654FA"/>
    <w:rsid w:val="00B7141E"/>
    <w:rsid w:val="00B80AF7"/>
    <w:rsid w:val="00B8323A"/>
    <w:rsid w:val="00B86F40"/>
    <w:rsid w:val="00B94A0C"/>
    <w:rsid w:val="00BB5616"/>
    <w:rsid w:val="00BC01B5"/>
    <w:rsid w:val="00BC1017"/>
    <w:rsid w:val="00BE3260"/>
    <w:rsid w:val="00C10C97"/>
    <w:rsid w:val="00C1481B"/>
    <w:rsid w:val="00C44ACA"/>
    <w:rsid w:val="00C85745"/>
    <w:rsid w:val="00CA5622"/>
    <w:rsid w:val="00CD7770"/>
    <w:rsid w:val="00CF19D7"/>
    <w:rsid w:val="00D23BCA"/>
    <w:rsid w:val="00DB5D14"/>
    <w:rsid w:val="00DE4B45"/>
    <w:rsid w:val="00DF4D52"/>
    <w:rsid w:val="00E24E0B"/>
    <w:rsid w:val="00E258BA"/>
    <w:rsid w:val="00E55769"/>
    <w:rsid w:val="00E63CF4"/>
    <w:rsid w:val="00E74B00"/>
    <w:rsid w:val="00E76D32"/>
    <w:rsid w:val="00E80E1C"/>
    <w:rsid w:val="00E816E8"/>
    <w:rsid w:val="00E879DA"/>
    <w:rsid w:val="00E901AE"/>
    <w:rsid w:val="00E96E97"/>
    <w:rsid w:val="00EB1493"/>
    <w:rsid w:val="00EE08E6"/>
    <w:rsid w:val="00EE3407"/>
    <w:rsid w:val="00EE37A5"/>
    <w:rsid w:val="00F10600"/>
    <w:rsid w:val="00F140B2"/>
    <w:rsid w:val="00F17C19"/>
    <w:rsid w:val="00F2020B"/>
    <w:rsid w:val="00F30187"/>
    <w:rsid w:val="00F4124C"/>
    <w:rsid w:val="00F5111A"/>
    <w:rsid w:val="00F623AF"/>
    <w:rsid w:val="00F96D7F"/>
    <w:rsid w:val="00F9730A"/>
    <w:rsid w:val="00FA3CF0"/>
    <w:rsid w:val="00FD2BCF"/>
    <w:rsid w:val="00FD44D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27EB9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C63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,Punkt 1.1,List Paragraph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,Punkt 1.1 Znak,List Paragraph Znak"/>
    <w:link w:val="Akapitzlist"/>
    <w:uiPriority w:val="34"/>
    <w:locked/>
    <w:rsid w:val="00063EC8"/>
  </w:style>
  <w:style w:type="table" w:styleId="Tabela-Siatka">
    <w:name w:val="Table Grid"/>
    <w:basedOn w:val="Standardowy"/>
    <w:uiPriority w:val="59"/>
    <w:rsid w:val="006B03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BC01B5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C01B5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Aaoeeu">
    <w:name w:val="Aaoeeu"/>
    <w:rsid w:val="00BC01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unhideWhenUsed/>
    <w:rsid w:val="00CD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BC1017"/>
    <w:pPr>
      <w:suppressAutoHyphens/>
      <w:autoSpaceDN w:val="0"/>
    </w:pPr>
    <w:rPr>
      <w:rFonts w:ascii="Calibri" w:eastAsia="SimSun" w:hAnsi="Calibri" w:cs="Tahoma"/>
      <w:kern w:val="3"/>
    </w:rPr>
  </w:style>
  <w:style w:type="table" w:customStyle="1" w:styleId="Tabela-Siatka1">
    <w:name w:val="Tabela - Siatka1"/>
    <w:basedOn w:val="Standardowy"/>
    <w:uiPriority w:val="59"/>
    <w:rsid w:val="00BC10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852D2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52D2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C63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semiHidden/>
    <w:rsid w:val="002C63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semiHidden/>
    <w:rsid w:val="002C63C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Odwoanieprzypisudolnego">
    <w:name w:val="footnote reference"/>
    <w:semiHidden/>
    <w:rsid w:val="002C63C2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C63C2"/>
    <w:rPr>
      <w:color w:val="808080"/>
      <w:shd w:val="clear" w:color="auto" w:fill="E6E6E6"/>
    </w:rPr>
  </w:style>
  <w:style w:type="character" w:styleId="Pogrubienie">
    <w:name w:val="Strong"/>
    <w:basedOn w:val="Domylnaczcionkaakapitu"/>
    <w:uiPriority w:val="22"/>
    <w:qFormat/>
    <w:rsid w:val="002C63C2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63C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C63C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C63C2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C63C2"/>
    <w:rPr>
      <w:color w:val="605E5C"/>
      <w:shd w:val="clear" w:color="auto" w:fill="E1DFDD"/>
    </w:rPr>
  </w:style>
  <w:style w:type="paragraph" w:customStyle="1" w:styleId="TableParagraph">
    <w:name w:val="Table Paragraph"/>
    <w:basedOn w:val="Normalny"/>
    <w:uiPriority w:val="1"/>
    <w:qFormat/>
    <w:rsid w:val="002C63C2"/>
    <w:pPr>
      <w:widowControl w:val="0"/>
      <w:autoSpaceDE w:val="0"/>
      <w:autoSpaceDN w:val="0"/>
      <w:spacing w:after="0" w:line="240" w:lineRule="auto"/>
      <w:ind w:left="7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lopolskiecentrumedukacji.consultor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731AF-E038-4506-B62D-A915E09CB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15</Pages>
  <Words>4054</Words>
  <Characters>24327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28325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Cyfrowa Pomoc</cp:lastModifiedBy>
  <cp:revision>36</cp:revision>
  <cp:lastPrinted>2026-02-03T13:47:00Z</cp:lastPrinted>
  <dcterms:created xsi:type="dcterms:W3CDTF">2026-02-03T09:46:00Z</dcterms:created>
  <dcterms:modified xsi:type="dcterms:W3CDTF">2026-07-24T10:13:00Z</dcterms:modified>
</cp:coreProperties>
</file>